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1D" w:rsidRPr="007C361D" w:rsidRDefault="007C361D" w:rsidP="007C361D">
      <w:pPr>
        <w:tabs>
          <w:tab w:val="left" w:pos="921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C361D" w:rsidRPr="007C361D" w:rsidRDefault="007C361D" w:rsidP="007C36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 15» </w:t>
      </w:r>
    </w:p>
    <w:p w:rsidR="007C361D" w:rsidRPr="007C361D" w:rsidRDefault="007C361D" w:rsidP="007C36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61D" w:rsidRPr="007C361D" w:rsidRDefault="007C361D" w:rsidP="007C36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61D" w:rsidRPr="007C361D" w:rsidRDefault="007C361D" w:rsidP="007C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61D" w:rsidRPr="007C361D" w:rsidRDefault="007C361D" w:rsidP="007C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361D" w:rsidRPr="007C361D" w:rsidRDefault="007C361D" w:rsidP="007C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361D" w:rsidRPr="007C361D" w:rsidRDefault="007C361D" w:rsidP="007C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361D" w:rsidRPr="007C361D" w:rsidRDefault="007C361D" w:rsidP="007C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C36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мероприятий</w:t>
      </w:r>
    </w:p>
    <w:p w:rsidR="007C361D" w:rsidRPr="007C361D" w:rsidRDefault="007C361D" w:rsidP="007C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361D" w:rsidRPr="007C361D" w:rsidRDefault="00B46ED9" w:rsidP="007C361D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</w:t>
      </w:r>
      <w:r w:rsidR="007C36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рамках </w:t>
      </w:r>
      <w:r w:rsidR="007C361D" w:rsidRPr="007C361D">
        <w:rPr>
          <w:rFonts w:ascii="Times New Roman" w:eastAsia="Times New Roman" w:hAnsi="Times New Roman" w:cs="Times New Roman"/>
          <w:b/>
          <w:kern w:val="16"/>
          <w:sz w:val="36"/>
          <w:szCs w:val="36"/>
        </w:rPr>
        <w:t>Концепции Всероссийской программы</w:t>
      </w:r>
    </w:p>
    <w:p w:rsidR="007C361D" w:rsidRPr="007C361D" w:rsidRDefault="007C361D" w:rsidP="007C361D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36"/>
          <w:szCs w:val="36"/>
        </w:rPr>
      </w:pPr>
      <w:r w:rsidRPr="007C361D">
        <w:rPr>
          <w:rFonts w:ascii="Times New Roman" w:eastAsia="Times New Roman" w:hAnsi="Times New Roman" w:cs="Times New Roman"/>
          <w:b/>
          <w:kern w:val="16"/>
          <w:sz w:val="36"/>
          <w:szCs w:val="36"/>
        </w:rPr>
        <w:t>«Дни финансовой грамотности в учебных заведениях»</w:t>
      </w:r>
    </w:p>
    <w:p w:rsidR="007C361D" w:rsidRPr="007C361D" w:rsidRDefault="007C361D" w:rsidP="007C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361D" w:rsidRPr="007C361D" w:rsidRDefault="007C361D" w:rsidP="007C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361D" w:rsidRPr="007C361D" w:rsidRDefault="007C361D" w:rsidP="007C361D">
      <w:pPr>
        <w:tabs>
          <w:tab w:val="left" w:pos="11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</w:p>
    <w:p w:rsidR="007C361D" w:rsidRPr="007C361D" w:rsidRDefault="007C361D" w:rsidP="007C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36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</w:t>
      </w:r>
    </w:p>
    <w:p w:rsidR="007C361D" w:rsidRPr="007C361D" w:rsidRDefault="007C361D" w:rsidP="007C361D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61D" w:rsidRPr="007C361D" w:rsidRDefault="007C361D" w:rsidP="007C361D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61D" w:rsidRPr="007C361D" w:rsidRDefault="007C361D" w:rsidP="007C361D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61D" w:rsidRPr="007C361D" w:rsidRDefault="007C361D" w:rsidP="007C361D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61D" w:rsidRPr="007C361D" w:rsidRDefault="007C361D" w:rsidP="007C361D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61D" w:rsidRPr="007C361D" w:rsidRDefault="007C361D" w:rsidP="007C361D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61D" w:rsidRPr="007C361D" w:rsidRDefault="007C361D" w:rsidP="007C361D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61D" w:rsidRPr="007C361D" w:rsidRDefault="007C361D" w:rsidP="007C361D">
      <w:pPr>
        <w:spacing w:after="0" w:line="240" w:lineRule="auto"/>
        <w:ind w:right="448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C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Автор-составитель:</w:t>
      </w:r>
    </w:p>
    <w:p w:rsidR="007C361D" w:rsidRPr="007C361D" w:rsidRDefault="007C361D" w:rsidP="007C361D">
      <w:pPr>
        <w:spacing w:after="0" w:line="240" w:lineRule="auto"/>
        <w:ind w:right="448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7C361D" w:rsidRPr="007C361D" w:rsidRDefault="007C361D" w:rsidP="007C361D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обществознания</w:t>
      </w:r>
    </w:p>
    <w:p w:rsidR="007C361D" w:rsidRPr="007C361D" w:rsidRDefault="007C361D" w:rsidP="007C361D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C3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Зинурова</w:t>
      </w:r>
      <w:proofErr w:type="spellEnd"/>
      <w:r w:rsidRPr="007C3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С.С.</w:t>
      </w:r>
    </w:p>
    <w:p w:rsidR="007C361D" w:rsidRPr="007C361D" w:rsidRDefault="007C361D" w:rsidP="007C361D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361D" w:rsidRPr="007C361D" w:rsidRDefault="007C361D" w:rsidP="007C361D">
      <w:pPr>
        <w:spacing w:after="0" w:line="240" w:lineRule="auto"/>
        <w:ind w:left="4248" w:right="448" w:firstLine="708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7C361D" w:rsidRPr="007C361D" w:rsidRDefault="007C361D" w:rsidP="007C361D">
      <w:pPr>
        <w:spacing w:after="0" w:line="240" w:lineRule="auto"/>
        <w:ind w:right="4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</w:t>
      </w:r>
    </w:p>
    <w:p w:rsidR="007C361D" w:rsidRPr="007C361D" w:rsidRDefault="007C361D" w:rsidP="007C361D">
      <w:pPr>
        <w:spacing w:after="0" w:line="240" w:lineRule="auto"/>
        <w:ind w:right="4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361D" w:rsidRPr="007C361D" w:rsidRDefault="007C361D" w:rsidP="007C361D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61D" w:rsidRPr="007C361D" w:rsidRDefault="007C361D" w:rsidP="007C361D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61D" w:rsidRPr="007C361D" w:rsidRDefault="007C361D" w:rsidP="007C361D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61D" w:rsidRPr="007C361D" w:rsidRDefault="007C361D" w:rsidP="007C361D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2017 -  2018  учебный год</w:t>
      </w:r>
    </w:p>
    <w:p w:rsidR="007C361D" w:rsidRPr="007C361D" w:rsidRDefault="007C361D" w:rsidP="007C361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C00" w:rsidRDefault="000D5C00" w:rsidP="007C67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C11677" w:rsidRDefault="00C11677" w:rsidP="007C67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C11677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lastRenderedPageBreak/>
        <w:t>ПОЯСНИТЕЛЬНАЯ ЗАПИСКА</w:t>
      </w:r>
    </w:p>
    <w:p w:rsidR="00386B96" w:rsidRPr="00C11677" w:rsidRDefault="00386B96" w:rsidP="007C67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C11677" w:rsidRPr="00C11677" w:rsidRDefault="00C11677" w:rsidP="007C67DE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C1167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  <w:t xml:space="preserve">Актуальность программы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 готовы. </w:t>
      </w:r>
    </w:p>
    <w:p w:rsidR="00C11677" w:rsidRPr="00C11677" w:rsidRDefault="00C11677" w:rsidP="007C6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C1167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Финансовая грамотность —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  </w:t>
      </w:r>
    </w:p>
    <w:p w:rsidR="00C11677" w:rsidRDefault="00C11677" w:rsidP="007C67DE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1677">
        <w:rPr>
          <w:rFonts w:ascii="Times New Roman" w:eastAsia="Calibri" w:hAnsi="Times New Roman" w:cs="Times New Roman"/>
          <w:color w:val="000000"/>
          <w:sz w:val="28"/>
          <w:szCs w:val="28"/>
        </w:rPr>
        <w:t>Обучение основам финансовой грамотности в школе является актуальным, так как создает условия для развития личности подростка, мотивации к обучению, для формирования социального и профессионального самоопределения, а также является профилактикой асоциального поведения. Именно 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:rsidR="00A10397" w:rsidRPr="00C11677" w:rsidRDefault="00A10397" w:rsidP="00386B96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предполагает  теоретические занятия с использованием презентационного материала, встречи с интересными людьми (предпринимателями, банкирами), экскурсии.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учетом возраста детей и в рамках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подхода. Темы программы пересекаются с темами уроков таких предметов как экономика, право, обществознание, технология.</w:t>
      </w:r>
    </w:p>
    <w:p w:rsidR="000D5C00" w:rsidRDefault="00A10397" w:rsidP="007C67DE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</w:p>
    <w:p w:rsidR="00C11677" w:rsidRDefault="00A10397" w:rsidP="007C67DE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 xml:space="preserve">Программа </w:t>
      </w:r>
      <w:r w:rsidR="00C1167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разработана в соответствии с </w:t>
      </w:r>
    </w:p>
    <w:p w:rsidR="00C11677" w:rsidRDefault="00C11677" w:rsidP="007C67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C11677">
        <w:rPr>
          <w:rFonts w:ascii="Times New Roman" w:eastAsia="Times New Roman" w:hAnsi="Times New Roman" w:cs="Times New Roman"/>
          <w:kern w:val="16"/>
          <w:sz w:val="28"/>
          <w:szCs w:val="28"/>
        </w:rPr>
        <w:t>Концепцией Всероссийской программы «Дни финансовой грамотности в учебных заведениях»</w:t>
      </w:r>
      <w:r w:rsidR="00A10397">
        <w:rPr>
          <w:rFonts w:ascii="Times New Roman" w:eastAsia="Times New Roman" w:hAnsi="Times New Roman" w:cs="Times New Roman"/>
          <w:kern w:val="16"/>
          <w:sz w:val="28"/>
          <w:szCs w:val="28"/>
        </w:rPr>
        <w:t>;</w:t>
      </w:r>
    </w:p>
    <w:p w:rsidR="00C11677" w:rsidRDefault="007C67DE" w:rsidP="007C67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kern w:val="16"/>
          <w:sz w:val="28"/>
          <w:szCs w:val="28"/>
          <w:lang w:eastAsia="ru-RU"/>
        </w:rPr>
        <w:t xml:space="preserve"> Федеральным</w:t>
      </w:r>
      <w:r w:rsidR="00C11677" w:rsidRPr="00C11677">
        <w:rPr>
          <w:rFonts w:ascii="Times New Roman" w:eastAsia="Times New Roman" w:hAnsi="Times New Roman" w:cs="Times New Roman"/>
          <w:iCs/>
          <w:kern w:val="16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iCs/>
          <w:kern w:val="16"/>
          <w:sz w:val="28"/>
          <w:szCs w:val="28"/>
          <w:lang w:eastAsia="ru-RU"/>
        </w:rPr>
        <w:t>ом</w:t>
      </w:r>
      <w:r w:rsidR="00C11677" w:rsidRPr="00C11677">
        <w:rPr>
          <w:rFonts w:ascii="Times New Roman" w:eastAsia="Times New Roman" w:hAnsi="Times New Roman" w:cs="Times New Roman"/>
          <w:iCs/>
          <w:kern w:val="16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="00A1039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;</w:t>
      </w:r>
    </w:p>
    <w:p w:rsidR="00A10397" w:rsidRPr="00A10397" w:rsidRDefault="00C11677" w:rsidP="007C67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11677">
        <w:rPr>
          <w:rFonts w:ascii="Times New Roman" w:hAnsi="Times New Roman" w:cs="Times New Roman"/>
          <w:sz w:val="28"/>
          <w:szCs w:val="28"/>
        </w:rPr>
        <w:t>аспоряжением Правительства РФ о</w:t>
      </w:r>
      <w:r>
        <w:rPr>
          <w:rFonts w:ascii="Times New Roman" w:hAnsi="Times New Roman" w:cs="Times New Roman"/>
          <w:sz w:val="28"/>
          <w:szCs w:val="28"/>
        </w:rPr>
        <w:t xml:space="preserve">т 25.09.2017 № 2039-р </w:t>
      </w:r>
    </w:p>
    <w:p w:rsidR="00535156" w:rsidRPr="00535156" w:rsidRDefault="00A10397" w:rsidP="00A10397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677">
        <w:rPr>
          <w:rFonts w:ascii="Times New Roman" w:hAnsi="Times New Roman" w:cs="Times New Roman"/>
          <w:sz w:val="28"/>
          <w:szCs w:val="28"/>
        </w:rPr>
        <w:t>Об утверждении Стратегии</w:t>
      </w:r>
      <w:r w:rsidR="00C11677" w:rsidRPr="00C11677">
        <w:rPr>
          <w:rFonts w:ascii="Times New Roman" w:hAnsi="Times New Roman" w:cs="Times New Roman"/>
          <w:sz w:val="28"/>
          <w:szCs w:val="28"/>
        </w:rPr>
        <w:t xml:space="preserve"> повышения финансовой грамотности в РФ на 2017-2023 годы</w:t>
      </w:r>
      <w:r w:rsidR="00C116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156" w:rsidRDefault="00C11677" w:rsidP="007C67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53515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Проект</w:t>
      </w:r>
      <w:r w:rsidR="007C67DE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ом</w:t>
      </w:r>
      <w:r w:rsidRPr="0053515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Минфина России «Содействие повышению уровня финансовой грамотности населения и развитию финансового образ</w:t>
      </w:r>
      <w:r w:rsidR="00A1039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ования в Российской Федерации»;</w:t>
      </w:r>
    </w:p>
    <w:p w:rsidR="00C11677" w:rsidRPr="00535156" w:rsidRDefault="0004695A" w:rsidP="007C67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53515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Концепцией</w:t>
      </w:r>
      <w:r w:rsidR="00C11677" w:rsidRPr="0053515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Национальной </w:t>
      </w:r>
      <w:proofErr w:type="gramStart"/>
      <w:r w:rsidR="00C11677" w:rsidRPr="0053515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программы повышения уровня финансовой грамотности</w:t>
      </w:r>
      <w:r w:rsidR="00A1039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населения Российской Федерации</w:t>
      </w:r>
      <w:proofErr w:type="gramEnd"/>
      <w:r w:rsidR="00A1039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</w:p>
    <w:p w:rsidR="007C67DE" w:rsidRDefault="007C67DE" w:rsidP="007C67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EE266F" w:rsidRDefault="00C11677" w:rsidP="007C67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C11677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Отличительной особенностью</w:t>
      </w:r>
      <w:r w:rsidR="0053515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</w:t>
      </w:r>
      <w:r w:rsidRPr="00C1167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="00535156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данного </w:t>
      </w:r>
      <w:r w:rsidRPr="00C11677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курса  является то, что он базируется на </w:t>
      </w:r>
      <w:proofErr w:type="spellStart"/>
      <w:r w:rsidRPr="00C11677"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  <w:t>системно-деятельностном</w:t>
      </w:r>
      <w:proofErr w:type="spellEnd"/>
      <w:r w:rsidRPr="00C11677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 согласно ФГОС последнего поколения. </w:t>
      </w:r>
    </w:p>
    <w:p w:rsidR="00EE266F" w:rsidRDefault="00EE266F" w:rsidP="007C67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</w:p>
    <w:p w:rsidR="00C11677" w:rsidRPr="00C11677" w:rsidRDefault="00C11677" w:rsidP="007C67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C11677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Главная задача</w:t>
      </w:r>
      <w:r w:rsidRPr="00C1167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преподавания экономики  на современном этапе – целенаправленность обучения на достижение конкретного конечного результата.</w:t>
      </w:r>
    </w:p>
    <w:p w:rsidR="00C11677" w:rsidRPr="00C11677" w:rsidRDefault="00C11677" w:rsidP="007C67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7">
        <w:rPr>
          <w:rFonts w:ascii="Times New Roman" w:eastAsia="Calibri" w:hAnsi="Times New Roman" w:cs="Times New Roman"/>
          <w:sz w:val="28"/>
          <w:szCs w:val="28"/>
        </w:rPr>
        <w:t xml:space="preserve">Это определило </w:t>
      </w:r>
      <w:r w:rsidRPr="00C11677">
        <w:rPr>
          <w:rFonts w:ascii="Times New Roman" w:eastAsia="Calibri" w:hAnsi="Times New Roman" w:cs="Times New Roman"/>
          <w:b/>
          <w:sz w:val="28"/>
          <w:szCs w:val="28"/>
        </w:rPr>
        <w:t xml:space="preserve">цели </w:t>
      </w:r>
      <w:r w:rsidRPr="00C11677">
        <w:rPr>
          <w:rFonts w:ascii="Times New Roman" w:eastAsia="Calibri" w:hAnsi="Times New Roman" w:cs="Times New Roman"/>
          <w:sz w:val="28"/>
          <w:szCs w:val="28"/>
        </w:rPr>
        <w:t xml:space="preserve"> данного курса</w:t>
      </w:r>
      <w:r w:rsidRPr="00C116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C11677" w:rsidRPr="00C11677" w:rsidRDefault="00C11677" w:rsidP="007C67DE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C11677">
        <w:rPr>
          <w:rFonts w:ascii="Times New Roman" w:eastAsia="Calibri" w:hAnsi="Times New Roman" w:cs="Times New Roman"/>
          <w:sz w:val="28"/>
          <w:szCs w:val="28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C11677" w:rsidRPr="00C11677" w:rsidRDefault="00C11677" w:rsidP="007C67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7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комфортных условий, способствующих формированию коммуникативных компетенций;</w:t>
      </w:r>
    </w:p>
    <w:p w:rsidR="00C11677" w:rsidRDefault="00C11677" w:rsidP="007C67D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C1167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- формирование положительного мотивационного отношения к экономике   </w:t>
      </w:r>
      <w:r w:rsidRPr="00C1167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lastRenderedPageBreak/>
        <w:t>через развитие познавательного  интереса и осознание социальной необходимости.</w:t>
      </w:r>
    </w:p>
    <w:p w:rsidR="00EE266F" w:rsidRPr="00C11677" w:rsidRDefault="00EE266F" w:rsidP="007C67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1677">
        <w:rPr>
          <w:rFonts w:ascii="Times New Roman" w:eastAsia="Calibri" w:hAnsi="Times New Roman" w:cs="Times New Roman"/>
          <w:sz w:val="28"/>
          <w:szCs w:val="28"/>
        </w:rPr>
        <w:t xml:space="preserve">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EE266F" w:rsidRPr="00C11677" w:rsidRDefault="00EE266F" w:rsidP="007C67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1677">
        <w:rPr>
          <w:rFonts w:ascii="Times New Roman" w:eastAsia="Calibri" w:hAnsi="Times New Roman" w:cs="Times New Roman"/>
          <w:sz w:val="28"/>
          <w:szCs w:val="28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EE266F" w:rsidRPr="00C11677" w:rsidRDefault="00EE266F" w:rsidP="007C67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1677">
        <w:rPr>
          <w:rFonts w:ascii="Times New Roman" w:eastAsia="Calibri" w:hAnsi="Times New Roman" w:cs="Times New Roman"/>
          <w:sz w:val="28"/>
          <w:szCs w:val="28"/>
        </w:rPr>
        <w:t>- воспитывать ответственность за экономические решения.</w:t>
      </w:r>
    </w:p>
    <w:p w:rsidR="00EE266F" w:rsidRDefault="00EE266F" w:rsidP="007C67DE">
      <w:pPr>
        <w:spacing w:after="0" w:line="360" w:lineRule="auto"/>
      </w:pPr>
    </w:p>
    <w:p w:rsidR="007C67DE" w:rsidRDefault="00EE266F" w:rsidP="007C67D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="003C3D0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Программа проходит в </w:t>
      </w:r>
      <w:r w:rsidR="0053701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среднем звене и в </w:t>
      </w:r>
      <w:r w:rsidR="003C3D0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старших классах средней школы и реализуется на классных ч</w:t>
      </w:r>
      <w:r w:rsidR="0053701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асах и на экскурсиях</w:t>
      </w:r>
      <w:r w:rsidR="003D634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3190"/>
        <w:gridCol w:w="2730"/>
        <w:gridCol w:w="3651"/>
      </w:tblGrid>
      <w:tr w:rsidR="00386B96" w:rsidTr="00E17CD9">
        <w:tc>
          <w:tcPr>
            <w:tcW w:w="3190" w:type="dxa"/>
          </w:tcPr>
          <w:p w:rsidR="00386B96" w:rsidRDefault="00386B96" w:rsidP="00E17CD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</w:t>
            </w:r>
            <w:r w:rsidR="00B46ED9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2730" w:type="dxa"/>
          </w:tcPr>
          <w:p w:rsidR="00386B96" w:rsidRDefault="00386B96" w:rsidP="00E17CD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651" w:type="dxa"/>
          </w:tcPr>
          <w:p w:rsidR="00386B96" w:rsidRDefault="00386B96" w:rsidP="00E17CD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содержание</w:t>
            </w:r>
          </w:p>
        </w:tc>
      </w:tr>
      <w:tr w:rsidR="00386B96" w:rsidTr="00E17CD9">
        <w:tc>
          <w:tcPr>
            <w:tcW w:w="3190" w:type="dxa"/>
          </w:tcPr>
          <w:p w:rsidR="00386B96" w:rsidRDefault="00386B96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Банки и банковские продукты  (6класс)</w:t>
            </w:r>
          </w:p>
        </w:tc>
        <w:tc>
          <w:tcPr>
            <w:tcW w:w="2730" w:type="dxa"/>
          </w:tcPr>
          <w:p w:rsidR="00386B96" w:rsidRDefault="00386B96" w:rsidP="00E17CD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51" w:type="dxa"/>
          </w:tcPr>
          <w:p w:rsidR="00386B96" w:rsidRDefault="00305D70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Вклад, кредит, деньги</w:t>
            </w:r>
            <w:r w:rsidR="00386B96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и др. понятия.</w:t>
            </w:r>
          </w:p>
        </w:tc>
      </w:tr>
      <w:tr w:rsidR="00386B96" w:rsidTr="00E17CD9">
        <w:tc>
          <w:tcPr>
            <w:tcW w:w="3190" w:type="dxa"/>
          </w:tcPr>
          <w:p w:rsidR="00386B96" w:rsidRDefault="00386B96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Личный финансовый план (8класс)</w:t>
            </w:r>
          </w:p>
        </w:tc>
        <w:tc>
          <w:tcPr>
            <w:tcW w:w="2730" w:type="dxa"/>
          </w:tcPr>
          <w:p w:rsidR="00386B96" w:rsidRDefault="00386B96" w:rsidP="00E17CD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Март 2018</w:t>
            </w:r>
          </w:p>
        </w:tc>
        <w:tc>
          <w:tcPr>
            <w:tcW w:w="3651" w:type="dxa"/>
          </w:tcPr>
          <w:p w:rsidR="00386B96" w:rsidRDefault="00386B96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Как составить свой финансовый план.</w:t>
            </w:r>
          </w:p>
        </w:tc>
      </w:tr>
      <w:tr w:rsidR="00386B96" w:rsidTr="00E17CD9">
        <w:tc>
          <w:tcPr>
            <w:tcW w:w="3190" w:type="dxa"/>
          </w:tcPr>
          <w:p w:rsidR="00386B96" w:rsidRDefault="00386B96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Электронные финансы</w:t>
            </w:r>
          </w:p>
          <w:p w:rsidR="00386B96" w:rsidRDefault="00386B96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(7 класс)</w:t>
            </w:r>
          </w:p>
        </w:tc>
        <w:tc>
          <w:tcPr>
            <w:tcW w:w="2730" w:type="dxa"/>
          </w:tcPr>
          <w:p w:rsidR="00386B96" w:rsidRDefault="00386B96" w:rsidP="00E17CD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Май 2018</w:t>
            </w:r>
          </w:p>
        </w:tc>
        <w:tc>
          <w:tcPr>
            <w:tcW w:w="3651" w:type="dxa"/>
          </w:tcPr>
          <w:p w:rsidR="00386B96" w:rsidRDefault="00386B96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Электронные деньги.</w:t>
            </w:r>
          </w:p>
        </w:tc>
      </w:tr>
    </w:tbl>
    <w:p w:rsidR="00386B96" w:rsidRDefault="00386B96" w:rsidP="007C67D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386B96" w:rsidRPr="003D6341" w:rsidRDefault="00386B96" w:rsidP="007C67D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2730"/>
        <w:gridCol w:w="3651"/>
      </w:tblGrid>
      <w:tr w:rsidR="007C67DE" w:rsidTr="003D6341">
        <w:tc>
          <w:tcPr>
            <w:tcW w:w="3190" w:type="dxa"/>
          </w:tcPr>
          <w:p w:rsidR="007C67DE" w:rsidRDefault="007C67DE" w:rsidP="007C67D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730" w:type="dxa"/>
          </w:tcPr>
          <w:p w:rsidR="007C67DE" w:rsidRDefault="00E9602C" w:rsidP="007C67D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651" w:type="dxa"/>
          </w:tcPr>
          <w:p w:rsidR="007C67DE" w:rsidRDefault="00E9602C" w:rsidP="007C67D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содержание</w:t>
            </w:r>
          </w:p>
        </w:tc>
      </w:tr>
      <w:tr w:rsidR="007C67DE" w:rsidTr="003D6341">
        <w:tc>
          <w:tcPr>
            <w:tcW w:w="3190" w:type="dxa"/>
          </w:tcPr>
          <w:p w:rsidR="007C67DE" w:rsidRDefault="003D6341" w:rsidP="007C67D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Государство и экономика</w:t>
            </w:r>
          </w:p>
        </w:tc>
        <w:tc>
          <w:tcPr>
            <w:tcW w:w="2730" w:type="dxa"/>
          </w:tcPr>
          <w:p w:rsidR="007C67DE" w:rsidRDefault="003D6341" w:rsidP="003D6341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Январь 2018</w:t>
            </w:r>
          </w:p>
        </w:tc>
        <w:tc>
          <w:tcPr>
            <w:tcW w:w="3651" w:type="dxa"/>
          </w:tcPr>
          <w:p w:rsidR="007C67DE" w:rsidRDefault="003D6341" w:rsidP="00E9602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Механизмы влияния государства на экономику, типы экономических систем.</w:t>
            </w:r>
          </w:p>
        </w:tc>
      </w:tr>
      <w:tr w:rsidR="007C67DE" w:rsidTr="003D6341">
        <w:tc>
          <w:tcPr>
            <w:tcW w:w="3190" w:type="dxa"/>
          </w:tcPr>
          <w:p w:rsidR="007C67DE" w:rsidRDefault="007C67DE" w:rsidP="007C67D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Личный финансовый план</w:t>
            </w:r>
          </w:p>
        </w:tc>
        <w:tc>
          <w:tcPr>
            <w:tcW w:w="2730" w:type="dxa"/>
          </w:tcPr>
          <w:p w:rsidR="007C67DE" w:rsidRDefault="003D6341" w:rsidP="003D6341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Март 2018</w:t>
            </w:r>
          </w:p>
        </w:tc>
        <w:tc>
          <w:tcPr>
            <w:tcW w:w="3651" w:type="dxa"/>
          </w:tcPr>
          <w:p w:rsidR="007C67DE" w:rsidRDefault="003D6341" w:rsidP="007C67D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Как составить свой финансовый план.</w:t>
            </w:r>
          </w:p>
        </w:tc>
      </w:tr>
      <w:tr w:rsidR="007C67DE" w:rsidTr="003D6341">
        <w:tc>
          <w:tcPr>
            <w:tcW w:w="3190" w:type="dxa"/>
          </w:tcPr>
          <w:p w:rsidR="007C67DE" w:rsidRDefault="007C67DE" w:rsidP="007C67D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Электронные финансы</w:t>
            </w:r>
          </w:p>
        </w:tc>
        <w:tc>
          <w:tcPr>
            <w:tcW w:w="2730" w:type="dxa"/>
          </w:tcPr>
          <w:p w:rsidR="007C67DE" w:rsidRDefault="003D6341" w:rsidP="003D6341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Апрель 2018</w:t>
            </w:r>
          </w:p>
        </w:tc>
        <w:tc>
          <w:tcPr>
            <w:tcW w:w="3651" w:type="dxa"/>
          </w:tcPr>
          <w:p w:rsidR="007C67DE" w:rsidRDefault="003D6341" w:rsidP="007C67D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Электронные деньги.</w:t>
            </w:r>
          </w:p>
        </w:tc>
      </w:tr>
    </w:tbl>
    <w:p w:rsidR="00EE266F" w:rsidRDefault="00EE266F" w:rsidP="007C67D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386B96" w:rsidRDefault="00386B96" w:rsidP="007C67D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0D5C00" w:rsidRDefault="000D5C00" w:rsidP="007C67D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0D5C00" w:rsidRDefault="000D5C00" w:rsidP="007C67D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2730"/>
        <w:gridCol w:w="3651"/>
      </w:tblGrid>
      <w:tr w:rsidR="0053701D" w:rsidTr="00F55EE2">
        <w:tc>
          <w:tcPr>
            <w:tcW w:w="3190" w:type="dxa"/>
          </w:tcPr>
          <w:p w:rsidR="0053701D" w:rsidRDefault="003D6341" w:rsidP="00E17CD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lastRenderedPageBreak/>
              <w:t>10</w:t>
            </w:r>
            <w:r w:rsidR="00F55EE2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730" w:type="dxa"/>
          </w:tcPr>
          <w:p w:rsidR="0053701D" w:rsidRDefault="003D6341" w:rsidP="00E17CD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651" w:type="dxa"/>
          </w:tcPr>
          <w:p w:rsidR="0053701D" w:rsidRDefault="003D6341" w:rsidP="00E17CD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содержани</w:t>
            </w:r>
            <w:r w:rsidR="00F55EE2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е</w:t>
            </w:r>
          </w:p>
        </w:tc>
      </w:tr>
      <w:tr w:rsidR="0053701D" w:rsidTr="00F55EE2">
        <w:tc>
          <w:tcPr>
            <w:tcW w:w="3190" w:type="dxa"/>
          </w:tcPr>
          <w:p w:rsidR="0053701D" w:rsidRDefault="003D6341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Государство и экономика</w:t>
            </w:r>
          </w:p>
        </w:tc>
        <w:tc>
          <w:tcPr>
            <w:tcW w:w="2730" w:type="dxa"/>
          </w:tcPr>
          <w:p w:rsidR="0053701D" w:rsidRDefault="00F55EE2" w:rsidP="00F55EE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Ноябрь 2017</w:t>
            </w:r>
          </w:p>
        </w:tc>
        <w:tc>
          <w:tcPr>
            <w:tcW w:w="3651" w:type="dxa"/>
          </w:tcPr>
          <w:p w:rsidR="0053701D" w:rsidRDefault="00F55EE2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Механизмы влияния государства на экономику, типы экономических систем.</w:t>
            </w:r>
          </w:p>
        </w:tc>
      </w:tr>
      <w:tr w:rsidR="0053701D" w:rsidTr="00F55EE2">
        <w:tc>
          <w:tcPr>
            <w:tcW w:w="3190" w:type="dxa"/>
          </w:tcPr>
          <w:p w:rsidR="0053701D" w:rsidRDefault="00F55EE2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Финансовые махинации</w:t>
            </w:r>
          </w:p>
        </w:tc>
        <w:tc>
          <w:tcPr>
            <w:tcW w:w="2730" w:type="dxa"/>
          </w:tcPr>
          <w:p w:rsidR="0053701D" w:rsidRDefault="00F55EE2" w:rsidP="00F55EE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Декабрь 2017</w:t>
            </w:r>
          </w:p>
        </w:tc>
        <w:tc>
          <w:tcPr>
            <w:tcW w:w="3651" w:type="dxa"/>
          </w:tcPr>
          <w:p w:rsidR="0053701D" w:rsidRDefault="00F55EE2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Коррупция в денежной сфере. Ответственность за финансовые преступления.</w:t>
            </w:r>
          </w:p>
        </w:tc>
      </w:tr>
      <w:tr w:rsidR="0053701D" w:rsidTr="00F55EE2">
        <w:tc>
          <w:tcPr>
            <w:tcW w:w="3190" w:type="dxa"/>
          </w:tcPr>
          <w:p w:rsidR="0053701D" w:rsidRDefault="003D6341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Банки и банковские продукты</w:t>
            </w:r>
          </w:p>
        </w:tc>
        <w:tc>
          <w:tcPr>
            <w:tcW w:w="2730" w:type="dxa"/>
          </w:tcPr>
          <w:p w:rsidR="0053701D" w:rsidRDefault="00F55EE2" w:rsidP="00F55EE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      Май </w:t>
            </w:r>
            <w:r w:rsidR="00DB0EE3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651" w:type="dxa"/>
          </w:tcPr>
          <w:p w:rsidR="0053701D" w:rsidRDefault="00936E3B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Знаком</w:t>
            </w:r>
            <w:r w:rsidR="00F43B2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ство с работой банка, банковские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операции.</w:t>
            </w:r>
          </w:p>
        </w:tc>
      </w:tr>
    </w:tbl>
    <w:p w:rsidR="004F1015" w:rsidRPr="007A1673" w:rsidRDefault="004F1015" w:rsidP="007A167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2730"/>
        <w:gridCol w:w="3651"/>
      </w:tblGrid>
      <w:tr w:rsidR="0053701D" w:rsidTr="004D69D3">
        <w:tc>
          <w:tcPr>
            <w:tcW w:w="3190" w:type="dxa"/>
          </w:tcPr>
          <w:p w:rsidR="0053701D" w:rsidRDefault="00DB0EE3" w:rsidP="00E17CD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11</w:t>
            </w:r>
            <w:r w:rsidR="0053701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730" w:type="dxa"/>
          </w:tcPr>
          <w:p w:rsidR="0053701D" w:rsidRDefault="00DB0EE3" w:rsidP="00E17CD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651" w:type="dxa"/>
          </w:tcPr>
          <w:p w:rsidR="0053701D" w:rsidRDefault="00DB0EE3" w:rsidP="00E17CD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3701D" w:rsidTr="004D69D3">
        <w:trPr>
          <w:trHeight w:val="1106"/>
        </w:trPr>
        <w:tc>
          <w:tcPr>
            <w:tcW w:w="3190" w:type="dxa"/>
          </w:tcPr>
          <w:p w:rsidR="0053701D" w:rsidRDefault="004D69D3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Профсоюз.</w:t>
            </w:r>
          </w:p>
        </w:tc>
        <w:tc>
          <w:tcPr>
            <w:tcW w:w="2730" w:type="dxa"/>
          </w:tcPr>
          <w:p w:rsidR="0053701D" w:rsidRDefault="004D69D3" w:rsidP="00386B9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Ноябрь 2017</w:t>
            </w:r>
          </w:p>
        </w:tc>
        <w:tc>
          <w:tcPr>
            <w:tcW w:w="3651" w:type="dxa"/>
          </w:tcPr>
          <w:p w:rsidR="0053701D" w:rsidRDefault="004D69D3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Принципы профсоюзного движения. Профсоюз в РФ.</w:t>
            </w:r>
          </w:p>
        </w:tc>
      </w:tr>
      <w:tr w:rsidR="0053701D" w:rsidTr="004D69D3">
        <w:tc>
          <w:tcPr>
            <w:tcW w:w="3190" w:type="dxa"/>
          </w:tcPr>
          <w:p w:rsidR="0053701D" w:rsidRDefault="004D69D3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Налоги</w:t>
            </w:r>
            <w:r w:rsidR="00BB671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30" w:type="dxa"/>
          </w:tcPr>
          <w:p w:rsidR="0053701D" w:rsidRDefault="004D69D3" w:rsidP="00386B9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Декабрь 2017</w:t>
            </w:r>
          </w:p>
        </w:tc>
        <w:tc>
          <w:tcPr>
            <w:tcW w:w="3651" w:type="dxa"/>
          </w:tcPr>
          <w:p w:rsidR="0053701D" w:rsidRDefault="004D69D3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Виды и функции налогов. Обязанность платить налоги</w:t>
            </w:r>
          </w:p>
        </w:tc>
      </w:tr>
      <w:tr w:rsidR="0053701D" w:rsidTr="004D69D3">
        <w:tc>
          <w:tcPr>
            <w:tcW w:w="3190" w:type="dxa"/>
          </w:tcPr>
          <w:p w:rsidR="0053701D" w:rsidRDefault="004D69D3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Личный финансовый план.</w:t>
            </w:r>
            <w:bookmarkStart w:id="0" w:name="_GoBack"/>
            <w:bookmarkEnd w:id="0"/>
          </w:p>
        </w:tc>
        <w:tc>
          <w:tcPr>
            <w:tcW w:w="2730" w:type="dxa"/>
          </w:tcPr>
          <w:p w:rsidR="0053701D" w:rsidRDefault="004D69D3" w:rsidP="00386B9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Январь 2018</w:t>
            </w:r>
          </w:p>
        </w:tc>
        <w:tc>
          <w:tcPr>
            <w:tcW w:w="3651" w:type="dxa"/>
          </w:tcPr>
          <w:p w:rsidR="0053701D" w:rsidRDefault="004D69D3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Как составить свой финансовый план.</w:t>
            </w:r>
          </w:p>
        </w:tc>
      </w:tr>
      <w:tr w:rsidR="004D69D3" w:rsidTr="004D69D3">
        <w:tc>
          <w:tcPr>
            <w:tcW w:w="3190" w:type="dxa"/>
          </w:tcPr>
          <w:p w:rsidR="004D69D3" w:rsidRDefault="004D69D3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Пенсии.</w:t>
            </w:r>
          </w:p>
        </w:tc>
        <w:tc>
          <w:tcPr>
            <w:tcW w:w="2730" w:type="dxa"/>
          </w:tcPr>
          <w:p w:rsidR="004D69D3" w:rsidRDefault="004D69D3" w:rsidP="00386B9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Февраль 2018</w:t>
            </w:r>
          </w:p>
        </w:tc>
        <w:tc>
          <w:tcPr>
            <w:tcW w:w="3651" w:type="dxa"/>
          </w:tcPr>
          <w:p w:rsidR="004D69D3" w:rsidRDefault="004D69D3" w:rsidP="00E17C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Пенсионная система. Пенсионная реформа в РФ.</w:t>
            </w:r>
          </w:p>
        </w:tc>
      </w:tr>
    </w:tbl>
    <w:p w:rsidR="007C67DE" w:rsidRDefault="007C67DE">
      <w:pPr>
        <w:spacing w:after="0" w:line="360" w:lineRule="auto"/>
      </w:pPr>
    </w:p>
    <w:p w:rsidR="007A1673" w:rsidRPr="00B46ED9" w:rsidRDefault="007A16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ED9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программы:</w:t>
      </w:r>
    </w:p>
    <w:p w:rsidR="007A1673" w:rsidRPr="000D5C00" w:rsidRDefault="00B46ED9" w:rsidP="007A1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Участники </w:t>
      </w:r>
      <w:r w:rsidRPr="000D5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слушатели программы должны получить возможность </w:t>
      </w:r>
      <w:r w:rsidRPr="000D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A1673" w:rsidRPr="000D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спользовать приобретенные знания и умения в практической деятельности и повседневной жизни для</w:t>
      </w:r>
      <w:r w:rsidR="007A1673" w:rsidRPr="000D5C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A1673" w:rsidRPr="000D5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673" w:rsidRPr="000D5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получения</w:t>
      </w:r>
      <w:r w:rsidRPr="000D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</w:t>
      </w:r>
      <w:r w:rsidR="007A1673" w:rsidRPr="000D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экономической информации, составления семейного бюджета и планирования св</w:t>
      </w:r>
      <w:r w:rsidRPr="000D5C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1673" w:rsidRPr="000D5C0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финансовой деятельности;</w:t>
      </w:r>
      <w:r w:rsidR="007A1673" w:rsidRPr="000D5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673" w:rsidRPr="000D5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оценки собственных экономических действий в качестве потребителя, члена семьи и гражданина;</w:t>
      </w:r>
    </w:p>
    <w:p w:rsidR="007A1673" w:rsidRPr="000D5C00" w:rsidRDefault="007A1673" w:rsidP="007A1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73" w:rsidRPr="000D5C00" w:rsidRDefault="007A1673" w:rsidP="007A1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0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сознания рационального потребителя и сознательного гражданина;</w:t>
      </w:r>
    </w:p>
    <w:p w:rsidR="007A1673" w:rsidRPr="000D5C00" w:rsidRDefault="007A1673" w:rsidP="007A1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73" w:rsidRPr="000D5C00" w:rsidRDefault="007A1673" w:rsidP="007A1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построения планов своей дальнейшей </w:t>
      </w:r>
      <w:r w:rsidR="00B91A9A" w:rsidRPr="000D5C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учебы и карьеры.</w:t>
      </w:r>
    </w:p>
    <w:p w:rsidR="007A1673" w:rsidRPr="000D5C00" w:rsidRDefault="007A1673" w:rsidP="007A167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673" w:rsidRDefault="007A1673">
      <w:pPr>
        <w:spacing w:after="0" w:line="360" w:lineRule="auto"/>
      </w:pPr>
    </w:p>
    <w:sectPr w:rsidR="007A1673" w:rsidSect="000D5C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D0580"/>
    <w:multiLevelType w:val="multilevel"/>
    <w:tmpl w:val="696E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C03FA"/>
    <w:multiLevelType w:val="hybridMultilevel"/>
    <w:tmpl w:val="3A6A5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015"/>
    <w:rsid w:val="00007AD3"/>
    <w:rsid w:val="0004695A"/>
    <w:rsid w:val="000D5C00"/>
    <w:rsid w:val="001554EC"/>
    <w:rsid w:val="00305D70"/>
    <w:rsid w:val="00386B96"/>
    <w:rsid w:val="003C3D04"/>
    <w:rsid w:val="003D6341"/>
    <w:rsid w:val="004D69D3"/>
    <w:rsid w:val="004F1015"/>
    <w:rsid w:val="004F773A"/>
    <w:rsid w:val="00535156"/>
    <w:rsid w:val="0053701D"/>
    <w:rsid w:val="007801B2"/>
    <w:rsid w:val="007A1673"/>
    <w:rsid w:val="007C361D"/>
    <w:rsid w:val="007C67DE"/>
    <w:rsid w:val="00936E3B"/>
    <w:rsid w:val="00A10397"/>
    <w:rsid w:val="00A54F97"/>
    <w:rsid w:val="00B13D11"/>
    <w:rsid w:val="00B46ED9"/>
    <w:rsid w:val="00B91A9A"/>
    <w:rsid w:val="00BB6715"/>
    <w:rsid w:val="00C11677"/>
    <w:rsid w:val="00DB0EE3"/>
    <w:rsid w:val="00E9602C"/>
    <w:rsid w:val="00EE266F"/>
    <w:rsid w:val="00F04EB6"/>
    <w:rsid w:val="00F43B20"/>
    <w:rsid w:val="00F5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677"/>
    <w:pPr>
      <w:ind w:left="720"/>
      <w:contextualSpacing/>
    </w:pPr>
  </w:style>
  <w:style w:type="table" w:styleId="a4">
    <w:name w:val="Table Grid"/>
    <w:basedOn w:val="a1"/>
    <w:uiPriority w:val="59"/>
    <w:rsid w:val="007C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677"/>
    <w:pPr>
      <w:ind w:left="720"/>
      <w:contextualSpacing/>
    </w:pPr>
  </w:style>
  <w:style w:type="table" w:styleId="a4">
    <w:name w:val="Table Grid"/>
    <w:basedOn w:val="a1"/>
    <w:uiPriority w:val="59"/>
    <w:rsid w:val="007C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Зинуров</dc:creator>
  <cp:lastModifiedBy>Admin</cp:lastModifiedBy>
  <cp:revision>2</cp:revision>
  <dcterms:created xsi:type="dcterms:W3CDTF">2018-06-01T05:06:00Z</dcterms:created>
  <dcterms:modified xsi:type="dcterms:W3CDTF">2018-06-01T05:06:00Z</dcterms:modified>
</cp:coreProperties>
</file>