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A8" w:rsidRDefault="00427FA8" w:rsidP="00427F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FA8">
        <w:rPr>
          <w:rFonts w:ascii="Times New Roman" w:eastAsia="Times New Roman" w:hAnsi="Times New Roman" w:cs="Times New Roman"/>
          <w:b/>
          <w:sz w:val="24"/>
          <w:szCs w:val="24"/>
        </w:rPr>
        <w:t>Каменск-Уральский городской округ</w:t>
      </w:r>
      <w:r w:rsidRPr="00427FA8">
        <w:rPr>
          <w:rFonts w:ascii="Times New Roman" w:eastAsia="Times New Roman" w:hAnsi="Times New Roman" w:cs="Times New Roman"/>
          <w:b/>
          <w:sz w:val="24"/>
          <w:szCs w:val="24"/>
        </w:rPr>
        <w:br/>
        <w:t>Свердловской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27FA8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муниципальное автономное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27FA8">
        <w:rPr>
          <w:rFonts w:ascii="Times New Roman" w:eastAsia="Times New Roman" w:hAnsi="Times New Roman" w:cs="Times New Roman"/>
          <w:b/>
          <w:i/>
          <w:sz w:val="24"/>
          <w:szCs w:val="24"/>
        </w:rPr>
        <w:t>«Средняя общеобразовательная школа № 15»</w:t>
      </w:r>
    </w:p>
    <w:p w:rsidR="00427FA8" w:rsidRPr="00427FA8" w:rsidRDefault="00427FA8" w:rsidP="00427F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FA8" w:rsidRPr="00427FA8" w:rsidRDefault="00427FA8" w:rsidP="00427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FA8">
        <w:rPr>
          <w:rFonts w:ascii="Times New Roman" w:hAnsi="Times New Roman" w:cs="Times New Roman"/>
          <w:sz w:val="24"/>
          <w:szCs w:val="24"/>
        </w:rPr>
        <w:t>ПРИКАЗ</w:t>
      </w:r>
    </w:p>
    <w:p w:rsidR="00427FA8" w:rsidRPr="00427FA8" w:rsidRDefault="00427FA8" w:rsidP="00CC282D">
      <w:pPr>
        <w:rPr>
          <w:rFonts w:ascii="Times New Roman" w:hAnsi="Times New Roman" w:cs="Times New Roman"/>
          <w:sz w:val="24"/>
          <w:szCs w:val="24"/>
        </w:rPr>
      </w:pPr>
      <w:r w:rsidRPr="00427FA8">
        <w:rPr>
          <w:rFonts w:ascii="Times New Roman" w:hAnsi="Times New Roman" w:cs="Times New Roman"/>
          <w:sz w:val="24"/>
          <w:szCs w:val="24"/>
        </w:rPr>
        <w:t xml:space="preserve">от  </w:t>
      </w:r>
      <w:r w:rsidR="00036CD4">
        <w:rPr>
          <w:rFonts w:ascii="Times New Roman" w:hAnsi="Times New Roman" w:cs="Times New Roman"/>
          <w:sz w:val="24"/>
          <w:szCs w:val="24"/>
        </w:rPr>
        <w:t>29</w:t>
      </w:r>
      <w:r w:rsidR="00C54E15" w:rsidRPr="00ED0485">
        <w:rPr>
          <w:rFonts w:ascii="Times New Roman" w:hAnsi="Times New Roman" w:cs="Times New Roman"/>
          <w:sz w:val="24"/>
          <w:szCs w:val="24"/>
        </w:rPr>
        <w:t>.0</w:t>
      </w:r>
      <w:r w:rsidR="0003458A">
        <w:rPr>
          <w:rFonts w:ascii="Times New Roman" w:hAnsi="Times New Roman" w:cs="Times New Roman"/>
          <w:sz w:val="24"/>
          <w:szCs w:val="24"/>
        </w:rPr>
        <w:t>8.202</w:t>
      </w:r>
      <w:r w:rsidR="00036CD4">
        <w:rPr>
          <w:rFonts w:ascii="Times New Roman" w:hAnsi="Times New Roman" w:cs="Times New Roman"/>
          <w:sz w:val="24"/>
          <w:szCs w:val="24"/>
        </w:rPr>
        <w:t>5</w:t>
      </w:r>
      <w:r w:rsidRPr="00ED0485">
        <w:rPr>
          <w:rFonts w:ascii="Times New Roman" w:hAnsi="Times New Roman" w:cs="Times New Roman"/>
          <w:sz w:val="24"/>
          <w:szCs w:val="24"/>
        </w:rPr>
        <w:t xml:space="preserve">  №  </w:t>
      </w:r>
      <w:r w:rsidR="00BC5D0C">
        <w:rPr>
          <w:rFonts w:ascii="Times New Roman" w:hAnsi="Times New Roman" w:cs="Times New Roman"/>
          <w:sz w:val="24"/>
          <w:szCs w:val="24"/>
        </w:rPr>
        <w:t>193</w:t>
      </w:r>
      <w:r w:rsidRPr="00ED0485">
        <w:rPr>
          <w:rFonts w:ascii="Times New Roman" w:hAnsi="Times New Roman" w:cs="Times New Roman"/>
          <w:sz w:val="24"/>
          <w:szCs w:val="24"/>
        </w:rPr>
        <w:t xml:space="preserve"> </w:t>
      </w:r>
      <w:r w:rsidR="00ED0485" w:rsidRPr="00ED0485">
        <w:rPr>
          <w:rFonts w:ascii="Times New Roman" w:hAnsi="Times New Roman" w:cs="Times New Roman"/>
          <w:sz w:val="24"/>
          <w:szCs w:val="24"/>
        </w:rPr>
        <w:t xml:space="preserve"> </w:t>
      </w:r>
      <w:r w:rsidRPr="00ED0485">
        <w:rPr>
          <w:rFonts w:ascii="Times New Roman" w:hAnsi="Times New Roman" w:cs="Times New Roman"/>
          <w:sz w:val="24"/>
          <w:szCs w:val="24"/>
        </w:rPr>
        <w:t>– од</w:t>
      </w:r>
    </w:p>
    <w:p w:rsidR="00427FA8" w:rsidRPr="00427FA8" w:rsidRDefault="00427FA8" w:rsidP="00427FA8">
      <w:pPr>
        <w:shd w:val="clear" w:color="auto" w:fill="FFFFFF"/>
        <w:ind w:left="55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27FA8">
        <w:rPr>
          <w:rFonts w:ascii="Times New Roman" w:eastAsia="Times New Roman" w:hAnsi="Times New Roman" w:cs="Times New Roman"/>
          <w:b/>
          <w:bCs/>
          <w:iCs/>
          <w:spacing w:val="-9"/>
          <w:sz w:val="24"/>
          <w:szCs w:val="24"/>
        </w:rPr>
        <w:t xml:space="preserve">Об утверждении </w:t>
      </w:r>
      <w:r w:rsidRPr="00427FA8">
        <w:rPr>
          <w:rFonts w:ascii="Times New Roman" w:hAnsi="Times New Roman" w:cs="Times New Roman"/>
          <w:b/>
          <w:sz w:val="24"/>
          <w:szCs w:val="24"/>
        </w:rPr>
        <w:t>плана мероприятий муниципально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7FA8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7FA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7FA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27FA8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 15», направленных на формирование и оценку функцио</w:t>
      </w:r>
      <w:r>
        <w:rPr>
          <w:rFonts w:ascii="Times New Roman" w:hAnsi="Times New Roman" w:cs="Times New Roman"/>
          <w:b/>
          <w:sz w:val="24"/>
          <w:szCs w:val="24"/>
        </w:rPr>
        <w:t xml:space="preserve">нальной грамотности обучающихся </w:t>
      </w:r>
    </w:p>
    <w:p w:rsidR="00427FA8" w:rsidRPr="00427FA8" w:rsidRDefault="00427FA8" w:rsidP="002670EE">
      <w:pPr>
        <w:pStyle w:val="a6"/>
      </w:pPr>
      <w:r>
        <w:t xml:space="preserve">              В соответствии с письмом </w:t>
      </w:r>
      <w:proofErr w:type="spellStart"/>
      <w:r>
        <w:t>Минпросвещения</w:t>
      </w:r>
      <w:proofErr w:type="spellEnd"/>
      <w:r>
        <w:t xml:space="preserve"> России от 14.05.2021 № 03-1510 «Об организации работы по повышен</w:t>
      </w:r>
      <w:r w:rsidR="006E76B3">
        <w:t>ию функциональной грамотности»</w:t>
      </w:r>
      <w:r w:rsidRPr="00427FA8">
        <w:rPr>
          <w:bCs/>
          <w:iCs/>
        </w:rPr>
        <w:t xml:space="preserve">, </w:t>
      </w:r>
    </w:p>
    <w:p w:rsidR="00427FA8" w:rsidRPr="00427FA8" w:rsidRDefault="00427FA8" w:rsidP="00427F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7FA8">
        <w:rPr>
          <w:rFonts w:ascii="Times New Roman" w:hAnsi="Times New Roman" w:cs="Times New Roman"/>
          <w:bCs/>
          <w:iCs/>
          <w:sz w:val="24"/>
          <w:szCs w:val="24"/>
        </w:rPr>
        <w:t>ПРИКАЗЫВАЮ:</w:t>
      </w:r>
    </w:p>
    <w:p w:rsidR="00427FA8" w:rsidRPr="00427FA8" w:rsidRDefault="00427FA8" w:rsidP="00427FA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7FA8">
        <w:rPr>
          <w:rFonts w:ascii="Times New Roman" w:hAnsi="Times New Roman" w:cs="Times New Roman"/>
        </w:rPr>
        <w:t xml:space="preserve">Утвердить </w:t>
      </w:r>
      <w:r w:rsidR="006E76B3">
        <w:rPr>
          <w:rFonts w:ascii="Times New Roman" w:hAnsi="Times New Roman" w:cs="Times New Roman"/>
        </w:rPr>
        <w:t>план</w:t>
      </w:r>
      <w:r w:rsidR="006E76B3" w:rsidRPr="006E76B3">
        <w:rPr>
          <w:rFonts w:ascii="Times New Roman" w:hAnsi="Times New Roman" w:cs="Times New Roman"/>
        </w:rPr>
        <w:t xml:space="preserve"> мероприятий муниципального автономного общеобразовательного учреждения «Средняя общеобразовательная школа № 15», направленных на формирование и оценку функциональной грамотности обучающихся в 202</w:t>
      </w:r>
      <w:r w:rsidR="00036CD4">
        <w:rPr>
          <w:rFonts w:ascii="Times New Roman" w:hAnsi="Times New Roman" w:cs="Times New Roman"/>
        </w:rPr>
        <w:t>5</w:t>
      </w:r>
      <w:r w:rsidR="006E76B3" w:rsidRPr="006E76B3">
        <w:rPr>
          <w:rFonts w:ascii="Times New Roman" w:hAnsi="Times New Roman" w:cs="Times New Roman"/>
        </w:rPr>
        <w:t>-202</w:t>
      </w:r>
      <w:r w:rsidR="00036CD4">
        <w:rPr>
          <w:rFonts w:ascii="Times New Roman" w:hAnsi="Times New Roman" w:cs="Times New Roman"/>
        </w:rPr>
        <w:t>6</w:t>
      </w:r>
      <w:r w:rsidR="006E76B3" w:rsidRPr="006E76B3">
        <w:rPr>
          <w:rFonts w:ascii="Times New Roman" w:hAnsi="Times New Roman" w:cs="Times New Roman"/>
        </w:rPr>
        <w:t xml:space="preserve"> учебном году</w:t>
      </w:r>
      <w:r w:rsidR="006E76B3" w:rsidRPr="00427FA8">
        <w:rPr>
          <w:rFonts w:ascii="Times New Roman" w:hAnsi="Times New Roman" w:cs="Times New Roman"/>
        </w:rPr>
        <w:t xml:space="preserve"> </w:t>
      </w:r>
      <w:r w:rsidRPr="00427FA8">
        <w:rPr>
          <w:rFonts w:ascii="Times New Roman" w:hAnsi="Times New Roman" w:cs="Times New Roman"/>
        </w:rPr>
        <w:t>(приложение №1).</w:t>
      </w:r>
    </w:p>
    <w:p w:rsidR="00427FA8" w:rsidRPr="00427FA8" w:rsidRDefault="009B2E6E" w:rsidP="009B2E6E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Заместителям</w:t>
      </w:r>
      <w:r w:rsidR="00427FA8" w:rsidRPr="00427FA8">
        <w:rPr>
          <w:rFonts w:ascii="Times New Roman" w:hAnsi="Times New Roman" w:cs="Times New Roman"/>
        </w:rPr>
        <w:t xml:space="preserve"> директора школы по учебно-воспитательной работе – </w:t>
      </w:r>
      <w:proofErr w:type="spellStart"/>
      <w:r>
        <w:rPr>
          <w:rFonts w:ascii="Times New Roman" w:hAnsi="Times New Roman" w:cs="Times New Roman"/>
        </w:rPr>
        <w:t>Сажаевой</w:t>
      </w:r>
      <w:proofErr w:type="spellEnd"/>
      <w:r>
        <w:rPr>
          <w:rFonts w:ascii="Times New Roman" w:hAnsi="Times New Roman" w:cs="Times New Roman"/>
        </w:rPr>
        <w:t xml:space="preserve"> Л.Л., (1-4 классы), Корольковой М.С., (5-7 классы), </w:t>
      </w:r>
      <w:r w:rsidR="00427FA8" w:rsidRPr="00427FA8">
        <w:rPr>
          <w:rFonts w:ascii="Times New Roman" w:hAnsi="Times New Roman" w:cs="Times New Roman"/>
        </w:rPr>
        <w:t xml:space="preserve">Тюриной В.А., </w:t>
      </w:r>
      <w:r>
        <w:rPr>
          <w:rFonts w:ascii="Times New Roman" w:hAnsi="Times New Roman" w:cs="Times New Roman"/>
        </w:rPr>
        <w:t xml:space="preserve">(8–11 классы) </w:t>
      </w:r>
      <w:r w:rsidR="0006071C">
        <w:rPr>
          <w:rFonts w:ascii="Times New Roman" w:hAnsi="Times New Roman" w:cs="Times New Roman"/>
        </w:rPr>
        <w:t>ознакомить всех участников образовательных отношений с планом</w:t>
      </w:r>
      <w:r w:rsidR="0006071C" w:rsidRPr="006E76B3">
        <w:rPr>
          <w:rFonts w:ascii="Times New Roman" w:hAnsi="Times New Roman" w:cs="Times New Roman"/>
        </w:rPr>
        <w:t xml:space="preserve"> мероприятий муниципального автономного общеобразовательного учреждения «Средняя общеобразовательная школа № 15», направленных на формирование и оценку функциональной грамотности обучающихся в 202</w:t>
      </w:r>
      <w:r w:rsidR="00036CD4">
        <w:rPr>
          <w:rFonts w:ascii="Times New Roman" w:hAnsi="Times New Roman" w:cs="Times New Roman"/>
        </w:rPr>
        <w:t>5</w:t>
      </w:r>
      <w:r w:rsidR="0006071C" w:rsidRPr="006E76B3">
        <w:rPr>
          <w:rFonts w:ascii="Times New Roman" w:hAnsi="Times New Roman" w:cs="Times New Roman"/>
        </w:rPr>
        <w:t>-202</w:t>
      </w:r>
      <w:r w:rsidR="00036CD4">
        <w:rPr>
          <w:rFonts w:ascii="Times New Roman" w:hAnsi="Times New Roman" w:cs="Times New Roman"/>
        </w:rPr>
        <w:t>6</w:t>
      </w:r>
      <w:r w:rsidR="0006071C" w:rsidRPr="006E76B3">
        <w:rPr>
          <w:rFonts w:ascii="Times New Roman" w:hAnsi="Times New Roman" w:cs="Times New Roman"/>
        </w:rPr>
        <w:t xml:space="preserve"> учебном году</w:t>
      </w:r>
      <w:r w:rsidR="0006071C">
        <w:rPr>
          <w:rFonts w:ascii="Times New Roman" w:hAnsi="Times New Roman" w:cs="Times New Roman"/>
        </w:rPr>
        <w:t>.</w:t>
      </w:r>
    </w:p>
    <w:p w:rsidR="00427FA8" w:rsidRPr="00427FA8" w:rsidRDefault="00427FA8" w:rsidP="00427FA8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proofErr w:type="spellStart"/>
      <w:r w:rsidRPr="00427FA8">
        <w:rPr>
          <w:rFonts w:ascii="Times New Roman" w:hAnsi="Times New Roman" w:cs="Times New Roman"/>
        </w:rPr>
        <w:t>Берсеневой</w:t>
      </w:r>
      <w:proofErr w:type="spellEnd"/>
      <w:r w:rsidRPr="00427FA8">
        <w:rPr>
          <w:rFonts w:ascii="Times New Roman" w:hAnsi="Times New Roman" w:cs="Times New Roman"/>
        </w:rPr>
        <w:t xml:space="preserve"> Т.Г., администратору школьного сайта, в срок до </w:t>
      </w:r>
      <w:r w:rsidR="0098301D">
        <w:rPr>
          <w:rFonts w:ascii="Times New Roman" w:hAnsi="Times New Roman" w:cs="Times New Roman"/>
        </w:rPr>
        <w:t>15</w:t>
      </w:r>
      <w:r w:rsidRPr="00427FA8">
        <w:rPr>
          <w:rFonts w:ascii="Times New Roman" w:hAnsi="Times New Roman" w:cs="Times New Roman"/>
        </w:rPr>
        <w:t>.0</w:t>
      </w:r>
      <w:r w:rsidR="0098301D">
        <w:rPr>
          <w:rFonts w:ascii="Times New Roman" w:hAnsi="Times New Roman" w:cs="Times New Roman"/>
        </w:rPr>
        <w:t>9</w:t>
      </w:r>
      <w:r w:rsidRPr="00427FA8">
        <w:rPr>
          <w:rFonts w:ascii="Times New Roman" w:hAnsi="Times New Roman" w:cs="Times New Roman"/>
        </w:rPr>
        <w:t>.202</w:t>
      </w:r>
      <w:r w:rsidR="00036CD4">
        <w:rPr>
          <w:rFonts w:ascii="Times New Roman" w:hAnsi="Times New Roman" w:cs="Times New Roman"/>
        </w:rPr>
        <w:t>5</w:t>
      </w:r>
      <w:r w:rsidRPr="00427FA8">
        <w:rPr>
          <w:rFonts w:ascii="Times New Roman" w:hAnsi="Times New Roman" w:cs="Times New Roman"/>
        </w:rPr>
        <w:t xml:space="preserve">г. </w:t>
      </w:r>
      <w:proofErr w:type="gramStart"/>
      <w:r w:rsidRPr="00427FA8">
        <w:rPr>
          <w:rFonts w:ascii="Times New Roman" w:hAnsi="Times New Roman" w:cs="Times New Roman"/>
        </w:rPr>
        <w:t>разместить</w:t>
      </w:r>
      <w:proofErr w:type="gramEnd"/>
      <w:r w:rsidRPr="00427FA8">
        <w:rPr>
          <w:rFonts w:ascii="Times New Roman" w:hAnsi="Times New Roman" w:cs="Times New Roman"/>
        </w:rPr>
        <w:t xml:space="preserve"> данный приказ на официальном сайте школы.</w:t>
      </w:r>
    </w:p>
    <w:p w:rsidR="00E64499" w:rsidRDefault="00E64499" w:rsidP="00E64499">
      <w:pPr>
        <w:pStyle w:val="a5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исполнения приказа возложить на </w:t>
      </w:r>
      <w:proofErr w:type="spellStart"/>
      <w:r>
        <w:rPr>
          <w:rFonts w:ascii="Times New Roman" w:hAnsi="Times New Roman" w:cs="Times New Roman"/>
        </w:rPr>
        <w:t>Сажаеву</w:t>
      </w:r>
      <w:proofErr w:type="spellEnd"/>
      <w:r>
        <w:rPr>
          <w:rFonts w:ascii="Times New Roman" w:hAnsi="Times New Roman" w:cs="Times New Roman"/>
        </w:rPr>
        <w:t xml:space="preserve"> Л.Л., заместителя директора по учебно-воспитательной работе (1-4 классы), </w:t>
      </w:r>
      <w:proofErr w:type="spellStart"/>
      <w:r>
        <w:rPr>
          <w:rFonts w:ascii="Times New Roman" w:hAnsi="Times New Roman" w:cs="Times New Roman"/>
        </w:rPr>
        <w:t>Королькову</w:t>
      </w:r>
      <w:proofErr w:type="spellEnd"/>
      <w:r>
        <w:rPr>
          <w:rFonts w:ascii="Times New Roman" w:hAnsi="Times New Roman" w:cs="Times New Roman"/>
        </w:rPr>
        <w:t xml:space="preserve"> М.С., заместителя директора по учебно-воспитательной работе (5-7 классы), Тюрину В.А., заместителей директора по учебно-воспитательной работе (8–11 классы).</w:t>
      </w:r>
    </w:p>
    <w:p w:rsidR="00427FA8" w:rsidRPr="00427FA8" w:rsidRDefault="00427FA8" w:rsidP="00427FA8">
      <w:pPr>
        <w:pStyle w:val="a5"/>
        <w:widowControl/>
        <w:ind w:left="927"/>
        <w:rPr>
          <w:rFonts w:ascii="Times New Roman" w:hAnsi="Times New Roman" w:cs="Times New Roman"/>
        </w:rPr>
      </w:pPr>
    </w:p>
    <w:p w:rsidR="00427FA8" w:rsidRPr="00427FA8" w:rsidRDefault="00427FA8" w:rsidP="00427FA8">
      <w:pPr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427FA8"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 </w:t>
      </w:r>
      <w:r w:rsidRPr="00427F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FA8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427FA8">
        <w:rPr>
          <w:rFonts w:ascii="Times New Roman" w:hAnsi="Times New Roman" w:cs="Times New Roman"/>
          <w:sz w:val="24"/>
          <w:szCs w:val="24"/>
        </w:rPr>
        <w:t xml:space="preserve">        ___________     </w:t>
      </w:r>
      <w:r w:rsidR="0098301D">
        <w:rPr>
          <w:rFonts w:ascii="Times New Roman" w:hAnsi="Times New Roman" w:cs="Times New Roman"/>
          <w:sz w:val="24"/>
          <w:szCs w:val="24"/>
          <w:u w:val="single"/>
        </w:rPr>
        <w:t xml:space="preserve">Н.С. </w:t>
      </w:r>
      <w:proofErr w:type="spellStart"/>
      <w:r w:rsidR="0098301D">
        <w:rPr>
          <w:rFonts w:ascii="Times New Roman" w:hAnsi="Times New Roman" w:cs="Times New Roman"/>
          <w:sz w:val="24"/>
          <w:szCs w:val="24"/>
          <w:u w:val="single"/>
        </w:rPr>
        <w:t>Малькова</w:t>
      </w:r>
      <w:proofErr w:type="spellEnd"/>
    </w:p>
    <w:p w:rsidR="00427FA8" w:rsidRPr="00427FA8" w:rsidRDefault="00427FA8" w:rsidP="00427FA8">
      <w:pPr>
        <w:pStyle w:val="a5"/>
        <w:ind w:left="927"/>
        <w:rPr>
          <w:rFonts w:ascii="Times New Roman" w:hAnsi="Times New Roman" w:cs="Times New Roman"/>
          <w:u w:val="single"/>
        </w:rPr>
      </w:pPr>
      <w:r w:rsidRPr="00427FA8">
        <w:rPr>
          <w:rFonts w:ascii="Times New Roman" w:hAnsi="Times New Roman" w:cs="Times New Roman"/>
        </w:rPr>
        <w:t xml:space="preserve">                              </w:t>
      </w:r>
      <w:r w:rsidR="0006071C">
        <w:rPr>
          <w:rFonts w:ascii="Times New Roman" w:hAnsi="Times New Roman" w:cs="Times New Roman"/>
        </w:rPr>
        <w:t xml:space="preserve">                          </w:t>
      </w:r>
      <w:r w:rsidRPr="00427FA8">
        <w:rPr>
          <w:rFonts w:ascii="Times New Roman" w:hAnsi="Times New Roman" w:cs="Times New Roman"/>
        </w:rPr>
        <w:t xml:space="preserve"> </w:t>
      </w:r>
      <w:r w:rsidRPr="00427FA8">
        <w:rPr>
          <w:rFonts w:ascii="Times New Roman" w:hAnsi="Times New Roman" w:cs="Times New Roman"/>
          <w:vertAlign w:val="superscript"/>
        </w:rPr>
        <w:t xml:space="preserve">должность                       подпись </w:t>
      </w:r>
      <w:r w:rsidRPr="00427FA8">
        <w:rPr>
          <w:rFonts w:ascii="Times New Roman" w:hAnsi="Times New Roman" w:cs="Times New Roman"/>
        </w:rPr>
        <w:t xml:space="preserve">                    </w:t>
      </w:r>
      <w:r w:rsidRPr="00427FA8">
        <w:rPr>
          <w:rFonts w:ascii="Times New Roman" w:hAnsi="Times New Roman" w:cs="Times New Roman"/>
          <w:vertAlign w:val="superscript"/>
        </w:rPr>
        <w:t>Ф.И.О.</w:t>
      </w:r>
    </w:p>
    <w:p w:rsidR="00427FA8" w:rsidRPr="00427FA8" w:rsidRDefault="00427FA8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76B3" w:rsidRDefault="006E76B3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624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071C" w:rsidRDefault="0006071C" w:rsidP="001A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75A8" w:rsidRDefault="004675A8" w:rsidP="0046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1 к  приказу директора</w:t>
      </w:r>
    </w:p>
    <w:p w:rsidR="0098301D" w:rsidRPr="00427FA8" w:rsidRDefault="004675A8" w:rsidP="00983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9830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98301D" w:rsidRPr="00427FA8">
        <w:rPr>
          <w:rFonts w:ascii="Times New Roman" w:hAnsi="Times New Roman" w:cs="Times New Roman"/>
          <w:sz w:val="24"/>
          <w:szCs w:val="24"/>
        </w:rPr>
        <w:t xml:space="preserve">от  </w:t>
      </w:r>
      <w:r w:rsidR="00036CD4">
        <w:rPr>
          <w:rFonts w:ascii="Times New Roman" w:hAnsi="Times New Roman" w:cs="Times New Roman"/>
          <w:sz w:val="24"/>
          <w:szCs w:val="24"/>
        </w:rPr>
        <w:t>29</w:t>
      </w:r>
      <w:r w:rsidR="0098301D" w:rsidRPr="00ED0485">
        <w:rPr>
          <w:rFonts w:ascii="Times New Roman" w:hAnsi="Times New Roman" w:cs="Times New Roman"/>
          <w:sz w:val="24"/>
          <w:szCs w:val="24"/>
        </w:rPr>
        <w:t>.0</w:t>
      </w:r>
      <w:r w:rsidR="0003458A">
        <w:rPr>
          <w:rFonts w:ascii="Times New Roman" w:hAnsi="Times New Roman" w:cs="Times New Roman"/>
          <w:sz w:val="24"/>
          <w:szCs w:val="24"/>
        </w:rPr>
        <w:t>8.202</w:t>
      </w:r>
      <w:r w:rsidR="00036CD4">
        <w:rPr>
          <w:rFonts w:ascii="Times New Roman" w:hAnsi="Times New Roman" w:cs="Times New Roman"/>
          <w:sz w:val="24"/>
          <w:szCs w:val="24"/>
        </w:rPr>
        <w:t>5</w:t>
      </w:r>
      <w:r w:rsidR="0098301D" w:rsidRPr="00ED0485">
        <w:rPr>
          <w:rFonts w:ascii="Times New Roman" w:hAnsi="Times New Roman" w:cs="Times New Roman"/>
          <w:sz w:val="24"/>
          <w:szCs w:val="24"/>
        </w:rPr>
        <w:t xml:space="preserve">  №  </w:t>
      </w:r>
      <w:r w:rsidR="00BC5D0C">
        <w:rPr>
          <w:rFonts w:ascii="Times New Roman" w:hAnsi="Times New Roman" w:cs="Times New Roman"/>
          <w:sz w:val="24"/>
          <w:szCs w:val="24"/>
        </w:rPr>
        <w:t>193</w:t>
      </w:r>
      <w:r w:rsidR="0098301D" w:rsidRPr="00ED0485">
        <w:rPr>
          <w:rFonts w:ascii="Times New Roman" w:hAnsi="Times New Roman" w:cs="Times New Roman"/>
          <w:sz w:val="24"/>
          <w:szCs w:val="24"/>
        </w:rPr>
        <w:t xml:space="preserve">  – од</w:t>
      </w:r>
    </w:p>
    <w:p w:rsidR="004675A8" w:rsidRDefault="004675A8" w:rsidP="004675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75A8" w:rsidRDefault="004675A8" w:rsidP="004675A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муниципального автономного общеобразовательного учреждения «Средняя общеобразовательная школа № 15», направленных на формирование и оценку функциональной грамотности обучающихся в 202</w:t>
      </w:r>
      <w:r w:rsidR="00036CD4">
        <w:rPr>
          <w:rFonts w:ascii="Times New Roman" w:hAnsi="Times New Roman" w:cs="Times New Roman"/>
          <w:b/>
          <w:sz w:val="24"/>
          <w:szCs w:val="24"/>
        </w:rPr>
        <w:t>5</w:t>
      </w:r>
      <w:r w:rsidR="0003458A">
        <w:rPr>
          <w:rFonts w:ascii="Times New Roman" w:hAnsi="Times New Roman" w:cs="Times New Roman"/>
          <w:b/>
          <w:sz w:val="24"/>
          <w:szCs w:val="24"/>
        </w:rPr>
        <w:t>-202</w:t>
      </w:r>
      <w:r w:rsidR="00036CD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675A8" w:rsidRDefault="004675A8" w:rsidP="004675A8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675A8" w:rsidRDefault="004675A8" w:rsidP="004675A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1.Рассмотреть теоретические аспекты процесса формирования функциональной грамотности.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2.Выявить возможности активизации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Выявить затруднения и проблемы, имеющие место в реализации ФГОС, для принятия своевременных мер по обеспечению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выполнения задачи повышения  качества 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Повысить квалификацию педагогических кадров через ознакомление учителей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разрабатываемыми в Проекте подходами к формированию и оценке функциональной грамотности и банком открытых заданий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Разработать различные механизмы для реализации системы мер по формированию функциональной грамотности обучающихся.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6.Провести диагностику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8.Создать банк заданий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4675A8" w:rsidRDefault="004675A8" w:rsidP="004675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Улучшить качество внеурочной и внеклассной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5A8" w:rsidRDefault="004675A8" w:rsidP="004675A8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ook w:val="01E0"/>
      </w:tblPr>
      <w:tblGrid>
        <w:gridCol w:w="456"/>
        <w:gridCol w:w="3628"/>
        <w:gridCol w:w="1684"/>
        <w:gridCol w:w="2270"/>
        <w:gridCol w:w="2069"/>
      </w:tblGrid>
      <w:tr w:rsidR="004675A8" w:rsidTr="004675A8">
        <w:trPr>
          <w:trHeight w:val="47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b/>
              </w:rPr>
              <w:t>окументы, локальные акты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Ответственные</w:t>
            </w:r>
          </w:p>
          <w:p w:rsidR="004675A8" w:rsidRDefault="004675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информационно-методического совещания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функциональной грамотности – одна из основных задач современного школьного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-изучение федеральных нормативных и методических материалов </w:t>
            </w:r>
            <w:r w:rsidRPr="0046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675A8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proofErr w:type="spellStart"/>
            <w:r w:rsidRPr="004675A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675A8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14.05.2021 № 03-1510 «Об организации работы по повышению функциональной грамотности»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вопросам формирования и оценки ФГ – методологии и критериев оценки качества общего образования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06.05.2019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№590/219;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-подходов международного сравнительного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PISA к оценке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грамотности: особенности заданий;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материалов федерального проекта «Мониторинг формирования и оценки функциональной грамотности» (далее – Проект);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материалов российского исследования PISA;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регистрация и работа всех педагогов школы на портале «Электронный банк заданий для оценки ФГ»;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создание рабочих групп педагогов-экспертов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6 направлениям (читательская грамотность, математическая грамотность, финансовая грамотность, естественнонаучная грамотность, креативное мышление, глобальные компетенции).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Плана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и оценку функционально</w:t>
            </w:r>
            <w:r w:rsidR="0003458A">
              <w:rPr>
                <w:rFonts w:ascii="Times New Roman" w:hAnsi="Times New Roman" w:cs="Times New Roman"/>
                <w:sz w:val="24"/>
                <w:szCs w:val="24"/>
              </w:rPr>
              <w:t>й грамотности обучающихся в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98301D" w:rsidP="00467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1D" w:rsidRDefault="004675A8" w:rsidP="009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1.Пр. </w:t>
            </w:r>
            <w:r w:rsidR="0098301D" w:rsidRPr="00427FA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036C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8301D" w:rsidRPr="00ED04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301D">
              <w:rPr>
                <w:rFonts w:ascii="Times New Roman" w:hAnsi="Times New Roman" w:cs="Times New Roman"/>
                <w:sz w:val="24"/>
                <w:szCs w:val="24"/>
              </w:rPr>
              <w:t>8.202</w:t>
            </w:r>
            <w:r w:rsidR="00036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01D" w:rsidRPr="00ED04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301D" w:rsidRPr="00036CD4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№    – од</w:t>
            </w:r>
            <w:r w:rsidR="009830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5A8" w:rsidRPr="0098301D" w:rsidRDefault="0003458A" w:rsidP="0098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Об утверждении </w:t>
            </w:r>
            <w:r w:rsidR="0046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6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9830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мероприятий, </w:t>
            </w:r>
            <w:r w:rsidR="004675A8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и оценку функционально</w:t>
            </w:r>
            <w:r w:rsidR="0098301D">
              <w:rPr>
                <w:rFonts w:ascii="Times New Roman" w:hAnsi="Times New Roman" w:cs="Times New Roman"/>
                <w:sz w:val="24"/>
                <w:szCs w:val="24"/>
              </w:rPr>
              <w:t>й грамотности обучающихся в 202</w:t>
            </w:r>
            <w:r w:rsidR="00036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01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36C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5A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 педагоги</w:t>
            </w:r>
          </w:p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школы в региональных мониторинговых исследованиях по оценке функциональной грамотности.</w:t>
            </w:r>
          </w:p>
          <w:p w:rsidR="004675A8" w:rsidRDefault="004675A8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результатам регионального мониторинга оценки функциональной грамотности.</w:t>
            </w:r>
          </w:p>
          <w:p w:rsidR="004675A8" w:rsidRDefault="0046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успешных практик педагогов по формированию и оценке функциональной грамотности обучающихся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6E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течение года (в соответствии с планом </w:t>
            </w:r>
            <w:proofErr w:type="spellStart"/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МОиМП</w:t>
            </w:r>
            <w:proofErr w:type="spellEnd"/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Министерства Просвещения РФ)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результатах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диагностики и уровня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грамотности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работы школьных 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6E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течение года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планов работы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рабочих групп педагогов с целью обмена опытом реализации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содержания и форм активизации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 для формирования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грамотности: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резентация материалов по тематике «функциональная грамотность»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связи»;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успешных практик педагогов по формированию и оценке функциональной грамотности обучающихся.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  <w:r w:rsidR="00983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gramStart"/>
            <w:r w:rsidR="00983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</w:t>
            </w:r>
            <w:proofErr w:type="gramEnd"/>
            <w:r w:rsidR="00983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по данной теме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группы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банка заданий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для формирования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грамотности.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ШМО,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по оценке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 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грамотности.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 объединений, обучающиеся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обучающихся школы в конкурсах, олимпиадах по развитию функциональной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грамотности разных возрастных групп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руководством педагогов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6E5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проведе</w:t>
            </w:r>
            <w:r w:rsidR="00467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компетенций учащихся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 объединений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по вопросам формирования и оценки функциональной грамотности,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урока педагогом;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урока администрацией школы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мастер-классах, круглых столах, методических днях по вопросам формирования и оценки функциональной грамотности обучающихся, в практикумах по решению контекстных задач.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руководителя ШМО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руководители ШМО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методических материалов по вопросам формирования функциональной грамотности обучающихся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экспертов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6 направлениям (читательская грамотность, математическая грамотность, финансовая грамотность, естественнонаучная грамотность, креативное мышление, глобальные компетенции)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Педагоги-эксперты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рамках внеурочной деятельности и дополнительном образовании по формированию функциональной грамотности обучающихся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98301D" w:rsidP="006E5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заместителя директора школы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родителями, СМИ, общественностью по вопросам функциональной грамотности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98301D" w:rsidP="006E5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- апрель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через родительские собрания, индивидуальные беседы, размещение информации на информационном стенде и сайте школы.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объединений, педагоги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курсовой подготовки учителей по формированию функциональной грамотности учащихся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педагогами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 по формированию функциональной грамотности учащихся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4675A8" w:rsidTr="004675A8">
        <w:trPr>
          <w:trHeight w:val="59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плана ОУ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 w:rsidP="00983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апрель-май </w:t>
            </w:r>
            <w:bookmarkStart w:id="0" w:name="_GoBack"/>
            <w:bookmarkEnd w:id="0"/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заместителя директора школы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</w:t>
            </w:r>
          </w:p>
          <w:p w:rsidR="004675A8" w:rsidRDefault="00467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метод объединений</w:t>
            </w:r>
          </w:p>
        </w:tc>
      </w:tr>
    </w:tbl>
    <w:p w:rsidR="004675A8" w:rsidRDefault="004675A8" w:rsidP="004675A8">
      <w:pPr>
        <w:rPr>
          <w:rFonts w:ascii="Times New Roman" w:eastAsia="Calibri" w:hAnsi="Times New Roman" w:cs="Times New Roman"/>
          <w:sz w:val="24"/>
          <w:szCs w:val="24"/>
        </w:rPr>
      </w:pPr>
    </w:p>
    <w:p w:rsidR="00C50956" w:rsidRPr="00427FA8" w:rsidRDefault="00C50956" w:rsidP="004675A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C50956" w:rsidRPr="00427FA8" w:rsidSect="007F4638">
      <w:pgSz w:w="11906" w:h="16838"/>
      <w:pgMar w:top="426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F96"/>
    <w:multiLevelType w:val="hybridMultilevel"/>
    <w:tmpl w:val="A6D48A84"/>
    <w:lvl w:ilvl="0" w:tplc="5B289822">
      <w:start w:val="1"/>
      <w:numFmt w:val="bullet"/>
      <w:lvlText w:val="с"/>
      <w:lvlJc w:val="left"/>
    </w:lvl>
    <w:lvl w:ilvl="1" w:tplc="C4629E5E">
      <w:numFmt w:val="decimal"/>
      <w:lvlText w:val=""/>
      <w:lvlJc w:val="left"/>
    </w:lvl>
    <w:lvl w:ilvl="2" w:tplc="E528AFC0">
      <w:numFmt w:val="decimal"/>
      <w:lvlText w:val=""/>
      <w:lvlJc w:val="left"/>
    </w:lvl>
    <w:lvl w:ilvl="3" w:tplc="E4008160">
      <w:numFmt w:val="decimal"/>
      <w:lvlText w:val=""/>
      <w:lvlJc w:val="left"/>
    </w:lvl>
    <w:lvl w:ilvl="4" w:tplc="B3DCADE8">
      <w:numFmt w:val="decimal"/>
      <w:lvlText w:val=""/>
      <w:lvlJc w:val="left"/>
    </w:lvl>
    <w:lvl w:ilvl="5" w:tplc="35EE56EA">
      <w:numFmt w:val="decimal"/>
      <w:lvlText w:val=""/>
      <w:lvlJc w:val="left"/>
    </w:lvl>
    <w:lvl w:ilvl="6" w:tplc="A8380C02">
      <w:numFmt w:val="decimal"/>
      <w:lvlText w:val=""/>
      <w:lvlJc w:val="left"/>
    </w:lvl>
    <w:lvl w:ilvl="7" w:tplc="E7A8DF28">
      <w:numFmt w:val="decimal"/>
      <w:lvlText w:val=""/>
      <w:lvlJc w:val="left"/>
    </w:lvl>
    <w:lvl w:ilvl="8" w:tplc="95AA0836">
      <w:numFmt w:val="decimal"/>
      <w:lvlText w:val=""/>
      <w:lvlJc w:val="left"/>
    </w:lvl>
  </w:abstractNum>
  <w:abstractNum w:abstractNumId="1">
    <w:nsid w:val="3FED32D0"/>
    <w:multiLevelType w:val="multilevel"/>
    <w:tmpl w:val="0BECDB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4A8E"/>
    <w:rsid w:val="00005F7E"/>
    <w:rsid w:val="0003458A"/>
    <w:rsid w:val="00036CD4"/>
    <w:rsid w:val="0006071C"/>
    <w:rsid w:val="00077B03"/>
    <w:rsid w:val="00090318"/>
    <w:rsid w:val="00096B28"/>
    <w:rsid w:val="00130511"/>
    <w:rsid w:val="0014038F"/>
    <w:rsid w:val="001403F0"/>
    <w:rsid w:val="001454C7"/>
    <w:rsid w:val="00176AD0"/>
    <w:rsid w:val="001A7D1E"/>
    <w:rsid w:val="002670EE"/>
    <w:rsid w:val="002A4634"/>
    <w:rsid w:val="002C6320"/>
    <w:rsid w:val="002E426B"/>
    <w:rsid w:val="0030625E"/>
    <w:rsid w:val="0036086A"/>
    <w:rsid w:val="0038203D"/>
    <w:rsid w:val="003F712E"/>
    <w:rsid w:val="00400285"/>
    <w:rsid w:val="00427FA8"/>
    <w:rsid w:val="00447404"/>
    <w:rsid w:val="004675A8"/>
    <w:rsid w:val="0048758D"/>
    <w:rsid w:val="0050225C"/>
    <w:rsid w:val="00522C8C"/>
    <w:rsid w:val="00533D2B"/>
    <w:rsid w:val="00581D0A"/>
    <w:rsid w:val="00602D5B"/>
    <w:rsid w:val="0062416A"/>
    <w:rsid w:val="00635996"/>
    <w:rsid w:val="00665C03"/>
    <w:rsid w:val="00683202"/>
    <w:rsid w:val="006A57E0"/>
    <w:rsid w:val="006B55E0"/>
    <w:rsid w:val="006C323E"/>
    <w:rsid w:val="006C7FF4"/>
    <w:rsid w:val="006E2489"/>
    <w:rsid w:val="006E51B1"/>
    <w:rsid w:val="006E76B3"/>
    <w:rsid w:val="00704A8E"/>
    <w:rsid w:val="00712470"/>
    <w:rsid w:val="0072333E"/>
    <w:rsid w:val="00773C33"/>
    <w:rsid w:val="0078141A"/>
    <w:rsid w:val="007A4673"/>
    <w:rsid w:val="007A5E91"/>
    <w:rsid w:val="007F4638"/>
    <w:rsid w:val="00812F78"/>
    <w:rsid w:val="00841C03"/>
    <w:rsid w:val="0086107A"/>
    <w:rsid w:val="008760EE"/>
    <w:rsid w:val="008F5CB4"/>
    <w:rsid w:val="009576A4"/>
    <w:rsid w:val="00980ECE"/>
    <w:rsid w:val="0098301D"/>
    <w:rsid w:val="009B2E6E"/>
    <w:rsid w:val="00AA5294"/>
    <w:rsid w:val="00AB0A34"/>
    <w:rsid w:val="00AF5C89"/>
    <w:rsid w:val="00B57DF1"/>
    <w:rsid w:val="00B9245E"/>
    <w:rsid w:val="00B95895"/>
    <w:rsid w:val="00BC5D0C"/>
    <w:rsid w:val="00C0491B"/>
    <w:rsid w:val="00C50956"/>
    <w:rsid w:val="00C54E15"/>
    <w:rsid w:val="00C83688"/>
    <w:rsid w:val="00CA34FA"/>
    <w:rsid w:val="00CC282D"/>
    <w:rsid w:val="00D2291B"/>
    <w:rsid w:val="00D2465F"/>
    <w:rsid w:val="00DA3FFA"/>
    <w:rsid w:val="00DB3FD2"/>
    <w:rsid w:val="00DC591D"/>
    <w:rsid w:val="00E17201"/>
    <w:rsid w:val="00E2705A"/>
    <w:rsid w:val="00E55796"/>
    <w:rsid w:val="00E607D4"/>
    <w:rsid w:val="00E64499"/>
    <w:rsid w:val="00ED0485"/>
    <w:rsid w:val="00FA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05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7FA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6">
    <w:name w:val="Normal (Web)"/>
    <w:basedOn w:val="a"/>
    <w:uiPriority w:val="99"/>
    <w:unhideWhenUsed/>
    <w:rsid w:val="0042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05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7FA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6">
    <w:name w:val="Normal (Web)"/>
    <w:basedOn w:val="a"/>
    <w:uiPriority w:val="99"/>
    <w:unhideWhenUsed/>
    <w:rsid w:val="0042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39</cp:revision>
  <cp:lastPrinted>2022-06-10T08:10:00Z</cp:lastPrinted>
  <dcterms:created xsi:type="dcterms:W3CDTF">2022-01-23T13:29:00Z</dcterms:created>
  <dcterms:modified xsi:type="dcterms:W3CDTF">2025-09-01T10:26:00Z</dcterms:modified>
</cp:coreProperties>
</file>