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A3" w:rsidRDefault="008D6BA3" w:rsidP="008D6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-130810</wp:posOffset>
            </wp:positionV>
            <wp:extent cx="2105025" cy="2972435"/>
            <wp:effectExtent l="19050" t="0" r="9525" b="0"/>
            <wp:wrapThrough wrapText="bothSides">
              <wp:wrapPolygon edited="0">
                <wp:start x="-195" y="0"/>
                <wp:lineTo x="-195" y="21457"/>
                <wp:lineTo x="21698" y="21457"/>
                <wp:lineTo x="21698" y="0"/>
                <wp:lineTo x="-195" y="0"/>
              </wp:wrapPolygon>
            </wp:wrapThrough>
            <wp:docPr id="2" name="Рисунок 1" descr="профилактика_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актика_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13" w:rsidRDefault="0051342C" w:rsidP="00E2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13">
        <w:rPr>
          <w:rFonts w:ascii="Times New Roman" w:hAnsi="Times New Roman" w:cs="Times New Roman"/>
          <w:b/>
          <w:sz w:val="28"/>
          <w:szCs w:val="28"/>
        </w:rPr>
        <w:t xml:space="preserve">Психологические советы </w:t>
      </w:r>
    </w:p>
    <w:p w:rsidR="00BF6824" w:rsidRPr="008D3313" w:rsidRDefault="0051342C" w:rsidP="00E24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13">
        <w:rPr>
          <w:rFonts w:ascii="Times New Roman" w:hAnsi="Times New Roman" w:cs="Times New Roman"/>
          <w:b/>
          <w:sz w:val="28"/>
          <w:szCs w:val="28"/>
        </w:rPr>
        <w:t>по профилактике суицидального поведения у ребят.</w:t>
      </w:r>
    </w:p>
    <w:p w:rsidR="0051342C" w:rsidRPr="008D3313" w:rsidRDefault="0051342C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За любое суицидальное поведение ребенка в ответе взрослые. Каждый взрослый обязан вовремя рассмотреть суицидальные наклонности у ребят.</w:t>
      </w:r>
    </w:p>
    <w:p w:rsidR="0051342C" w:rsidRPr="008D3313" w:rsidRDefault="0051342C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 w:rsidRPr="008D3313">
        <w:rPr>
          <w:rFonts w:ascii="Times New Roman" w:hAnsi="Times New Roman" w:cs="Times New Roman"/>
          <w:sz w:val="28"/>
          <w:szCs w:val="28"/>
          <w:u w:val="single"/>
        </w:rPr>
        <w:t>признаки</w:t>
      </w:r>
      <w:r w:rsidRPr="008D3313">
        <w:rPr>
          <w:rFonts w:ascii="Times New Roman" w:hAnsi="Times New Roman" w:cs="Times New Roman"/>
          <w:sz w:val="28"/>
          <w:szCs w:val="28"/>
        </w:rPr>
        <w:t xml:space="preserve"> суицидального поведения?</w:t>
      </w:r>
    </w:p>
    <w:p w:rsidR="00C901A1" w:rsidRPr="008D3313" w:rsidRDefault="003668A6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  <w:u w:val="single"/>
        </w:rPr>
        <w:t>- с</w:t>
      </w:r>
      <w:r w:rsidR="0051342C" w:rsidRPr="008D3313">
        <w:rPr>
          <w:rFonts w:ascii="Times New Roman" w:hAnsi="Times New Roman" w:cs="Times New Roman"/>
          <w:sz w:val="28"/>
          <w:szCs w:val="28"/>
          <w:u w:val="single"/>
        </w:rPr>
        <w:t>ловесные</w:t>
      </w:r>
      <w:r w:rsidR="0051342C" w:rsidRPr="008D3313">
        <w:rPr>
          <w:rFonts w:ascii="Times New Roman" w:hAnsi="Times New Roman" w:cs="Times New Roman"/>
          <w:sz w:val="28"/>
          <w:szCs w:val="28"/>
        </w:rPr>
        <w:t xml:space="preserve"> – частые разговоры о своем душевном состоянии, прямо и явно говорит о своих намерениях </w:t>
      </w:r>
      <w:r w:rsidR="00C901A1" w:rsidRPr="008D3313">
        <w:rPr>
          <w:rFonts w:ascii="Times New Roman" w:hAnsi="Times New Roman" w:cs="Times New Roman"/>
          <w:sz w:val="28"/>
          <w:szCs w:val="28"/>
        </w:rPr>
        <w:t>(</w:t>
      </w:r>
      <w:r w:rsidR="0051342C" w:rsidRPr="008D3313">
        <w:rPr>
          <w:rFonts w:ascii="Times New Roman" w:hAnsi="Times New Roman" w:cs="Times New Roman"/>
          <w:sz w:val="28"/>
          <w:szCs w:val="28"/>
        </w:rPr>
        <w:t>«</w:t>
      </w:r>
      <w:r w:rsidR="00C901A1" w:rsidRPr="008D3313">
        <w:rPr>
          <w:rFonts w:ascii="Times New Roman" w:hAnsi="Times New Roman" w:cs="Times New Roman"/>
          <w:sz w:val="28"/>
          <w:szCs w:val="28"/>
        </w:rPr>
        <w:t>Я не могу так больше жить</w:t>
      </w:r>
      <w:r w:rsidR="003C4367" w:rsidRPr="008D3313">
        <w:rPr>
          <w:rFonts w:ascii="Times New Roman" w:hAnsi="Times New Roman" w:cs="Times New Roman"/>
          <w:sz w:val="28"/>
          <w:szCs w:val="28"/>
        </w:rPr>
        <w:t xml:space="preserve">» </w:t>
      </w:r>
      <w:r w:rsidR="00C901A1" w:rsidRPr="008D3313">
        <w:rPr>
          <w:rFonts w:ascii="Times New Roman" w:hAnsi="Times New Roman" w:cs="Times New Roman"/>
          <w:sz w:val="28"/>
          <w:szCs w:val="28"/>
        </w:rPr>
        <w:t xml:space="preserve"> и другие), косвенно намекает о своем намерении («Тебе больше не придется обо мне волноваться»), много шутить на тему самоубийства, проявлять нездоровую заинтересованность вопросами смерти.</w:t>
      </w:r>
    </w:p>
    <w:p w:rsidR="00EE4D6C" w:rsidRPr="008D3313" w:rsidRDefault="00C901A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- </w:t>
      </w:r>
      <w:r w:rsidRPr="008D3313">
        <w:rPr>
          <w:rFonts w:ascii="Times New Roman" w:hAnsi="Times New Roman" w:cs="Times New Roman"/>
          <w:sz w:val="28"/>
          <w:szCs w:val="28"/>
          <w:u w:val="single"/>
        </w:rPr>
        <w:t>поведенческие признаки</w:t>
      </w:r>
      <w:r w:rsidRPr="008D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>аздает другим вещи, имеющие большую личную ценность; мирится с давними врагами; демонстрирует перемены в поведении – становится неряшливым, пропускает занятия, не выполняет домашнее задание, избегает общения со всеми, проявля</w:t>
      </w:r>
      <w:r w:rsidR="003C4367" w:rsidRPr="008D3313">
        <w:rPr>
          <w:rFonts w:ascii="Times New Roman" w:hAnsi="Times New Roman" w:cs="Times New Roman"/>
          <w:sz w:val="28"/>
          <w:szCs w:val="28"/>
        </w:rPr>
        <w:t>ет раздражительность, угрюмость</w:t>
      </w:r>
      <w:r w:rsidRPr="008D3313">
        <w:rPr>
          <w:rFonts w:ascii="Times New Roman" w:hAnsi="Times New Roman" w:cs="Times New Roman"/>
          <w:sz w:val="28"/>
          <w:szCs w:val="28"/>
        </w:rPr>
        <w:t>; находится в подавленном настроении</w:t>
      </w:r>
      <w:r w:rsidR="00EE4D6C" w:rsidRPr="008D3313">
        <w:rPr>
          <w:rFonts w:ascii="Times New Roman" w:hAnsi="Times New Roman" w:cs="Times New Roman"/>
          <w:sz w:val="28"/>
          <w:szCs w:val="28"/>
        </w:rPr>
        <w:t>, замкнут, безразличен ко всему; ощущает попеременно то внезапную эйфорию, то приступы отчаяния.</w:t>
      </w:r>
    </w:p>
    <w:p w:rsidR="0051342C" w:rsidRPr="008D3313" w:rsidRDefault="00EE4D6C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  <w:u w:val="single"/>
        </w:rPr>
        <w:t>- ситуационные признаки</w:t>
      </w:r>
      <w:r w:rsidRPr="008D3313">
        <w:rPr>
          <w:rFonts w:ascii="Times New Roman" w:hAnsi="Times New Roman" w:cs="Times New Roman"/>
          <w:sz w:val="28"/>
          <w:szCs w:val="28"/>
        </w:rPr>
        <w:t xml:space="preserve"> – человек может решиться на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самоубийство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 xml:space="preserve"> если он социально изолирован (не имеет друзей), чувствует себя отверженным, живет в нестабильном окружении (кризис в семье, в отношениях родителей, ал</w:t>
      </w:r>
      <w:r w:rsidR="00256324" w:rsidRPr="008D3313">
        <w:rPr>
          <w:rFonts w:ascii="Times New Roman" w:hAnsi="Times New Roman" w:cs="Times New Roman"/>
          <w:sz w:val="28"/>
          <w:szCs w:val="28"/>
        </w:rPr>
        <w:t>коголизм или семейная проблема);</w:t>
      </w:r>
      <w:r w:rsidRPr="008D3313">
        <w:rPr>
          <w:rFonts w:ascii="Times New Roman" w:hAnsi="Times New Roman" w:cs="Times New Roman"/>
          <w:sz w:val="28"/>
          <w:szCs w:val="28"/>
        </w:rPr>
        <w:t xml:space="preserve"> </w:t>
      </w:r>
      <w:r w:rsidR="00256324" w:rsidRPr="008D3313">
        <w:rPr>
          <w:rFonts w:ascii="Times New Roman" w:hAnsi="Times New Roman" w:cs="Times New Roman"/>
          <w:sz w:val="28"/>
          <w:szCs w:val="28"/>
        </w:rPr>
        <w:t>ощущает себя жертвой насилия – физического, сексуального или эмоционального; перенес тяжелую потерю (смерть близких, развод родителей); слишком критично настроен по отношению к себе.</w:t>
      </w:r>
    </w:p>
    <w:p w:rsidR="00256324" w:rsidRPr="008D3313" w:rsidRDefault="00256324" w:rsidP="003668A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Важным для профилактики суицидов является профилактика депрессий. Как только у подростка отмечается сниженное настроение и другие признаки депрессивного состояния, необходимо принять меры для того, чтобы помочь ему выйти из этого состояния. </w:t>
      </w:r>
      <w:r w:rsidRPr="008D3313">
        <w:rPr>
          <w:rFonts w:ascii="Times New Roman" w:hAnsi="Times New Roman" w:cs="Times New Roman"/>
          <w:sz w:val="28"/>
          <w:szCs w:val="28"/>
          <w:u w:val="single"/>
        </w:rPr>
        <w:t>Что нужно сделать?</w:t>
      </w:r>
    </w:p>
    <w:p w:rsidR="00256324" w:rsidRPr="008D3313" w:rsidRDefault="00256324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3313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Pr="008D33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4367" w:rsidRPr="008D331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8D3313">
        <w:rPr>
          <w:rFonts w:ascii="Times New Roman" w:hAnsi="Times New Roman" w:cs="Times New Roman"/>
          <w:sz w:val="28"/>
          <w:szCs w:val="28"/>
          <w:u w:val="single"/>
        </w:rPr>
        <w:t>первых</w:t>
      </w:r>
      <w:r w:rsidRPr="008D3313">
        <w:rPr>
          <w:rFonts w:ascii="Times New Roman" w:hAnsi="Times New Roman" w:cs="Times New Roman"/>
          <w:sz w:val="28"/>
          <w:szCs w:val="28"/>
        </w:rPr>
        <w:t>, разговаривать</w:t>
      </w:r>
      <w:r w:rsidR="003C4367" w:rsidRPr="008D3313">
        <w:rPr>
          <w:rFonts w:ascii="Times New Roman" w:hAnsi="Times New Roman" w:cs="Times New Roman"/>
          <w:sz w:val="28"/>
          <w:szCs w:val="28"/>
        </w:rPr>
        <w:t xml:space="preserve"> с ним, задавать вопросы о его состоянии, вести беседы о будущем, строить планы. Беседы должны быть позитивными. Нужно внушить оптимистический настрой, вселить уверенность, показать, что он способен добиться поставленных целей.   </w:t>
      </w:r>
    </w:p>
    <w:p w:rsidR="003C4367" w:rsidRPr="008D3313" w:rsidRDefault="003C4367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  <w:u w:val="single"/>
        </w:rPr>
        <w:t>Во-вторых,</w:t>
      </w:r>
      <w:r w:rsidRPr="008D3313">
        <w:rPr>
          <w:rFonts w:ascii="Times New Roman" w:hAnsi="Times New Roman" w:cs="Times New Roman"/>
          <w:sz w:val="28"/>
          <w:szCs w:val="28"/>
        </w:rPr>
        <w:t xml:space="preserve"> заняться с ребенком новыми делами, которые раньше не выполняли. Можно завести домашнее животное. Забота о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беззащитном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 xml:space="preserve"> может мобилизовать и настроить его на позитивный лад. </w:t>
      </w:r>
    </w:p>
    <w:p w:rsidR="003C4367" w:rsidRPr="008D3313" w:rsidRDefault="003C4367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3313">
        <w:rPr>
          <w:rFonts w:ascii="Times New Roman" w:hAnsi="Times New Roman" w:cs="Times New Roman"/>
          <w:sz w:val="28"/>
          <w:szCs w:val="28"/>
          <w:u w:val="single"/>
        </w:rPr>
        <w:t>В третьих</w:t>
      </w:r>
      <w:proofErr w:type="gramEnd"/>
      <w:r w:rsidRPr="008D331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D3313">
        <w:rPr>
          <w:rFonts w:ascii="Times New Roman" w:hAnsi="Times New Roman" w:cs="Times New Roman"/>
          <w:sz w:val="28"/>
          <w:szCs w:val="28"/>
        </w:rPr>
        <w:t xml:space="preserve"> депрессия психофизиологическое состояние. Необходимо поддержать физическое состояние</w:t>
      </w:r>
      <w:r w:rsidR="00934680" w:rsidRPr="008D3313">
        <w:rPr>
          <w:rFonts w:ascii="Times New Roman" w:hAnsi="Times New Roman" w:cs="Times New Roman"/>
          <w:sz w:val="28"/>
          <w:szCs w:val="28"/>
        </w:rPr>
        <w:t>: соблюдать режим дня, высыпаться, нормально питаться, больше находиться на свежем воздухе, заниматься спортом.</w:t>
      </w:r>
    </w:p>
    <w:p w:rsidR="00256324" w:rsidRPr="008D3313" w:rsidRDefault="00934680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3313">
        <w:rPr>
          <w:rFonts w:ascii="Times New Roman" w:hAnsi="Times New Roman" w:cs="Times New Roman"/>
          <w:sz w:val="28"/>
          <w:szCs w:val="28"/>
          <w:u w:val="single"/>
        </w:rPr>
        <w:t>В четвертых</w:t>
      </w:r>
      <w:proofErr w:type="gramEnd"/>
      <w:r w:rsidRPr="008D331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D3313">
        <w:rPr>
          <w:rFonts w:ascii="Times New Roman" w:hAnsi="Times New Roman" w:cs="Times New Roman"/>
          <w:sz w:val="28"/>
          <w:szCs w:val="28"/>
        </w:rPr>
        <w:t xml:space="preserve"> обратиться за консультацией к специалисту-психологу, психотерапевту.</w:t>
      </w:r>
    </w:p>
    <w:p w:rsidR="00934680" w:rsidRPr="008D3313" w:rsidRDefault="00934680" w:rsidP="003668A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D3313">
        <w:rPr>
          <w:rFonts w:ascii="Times New Roman" w:hAnsi="Times New Roman" w:cs="Times New Roman"/>
          <w:sz w:val="28"/>
          <w:szCs w:val="28"/>
          <w:u w:val="single"/>
        </w:rPr>
        <w:t>И еще:</w:t>
      </w:r>
    </w:p>
    <w:p w:rsidR="00934680" w:rsidRPr="008D3313" w:rsidRDefault="00934680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-наблюдайте за изменениями в поведении ребенк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>агрессивность, гнев, нервозность)</w:t>
      </w:r>
    </w:p>
    <w:p w:rsidR="00934680" w:rsidRPr="008D3313" w:rsidRDefault="00934680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</w:t>
      </w:r>
      <w:r w:rsidR="00E24E21" w:rsidRPr="008D3313">
        <w:rPr>
          <w:rFonts w:ascii="Times New Roman" w:hAnsi="Times New Roman" w:cs="Times New Roman"/>
          <w:sz w:val="28"/>
          <w:szCs w:val="28"/>
        </w:rPr>
        <w:t>умей хорошо слушать, слушай не только ушами, но и глазами и сердце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lastRenderedPageBreak/>
        <w:t>- не выражай свои мысли сложно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-показывай свой интерес и понимание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-будьте искренними и дружественными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-воздерживайтесь от осуждения, агрессивности, жестокости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-утверждения о том, что кризис уже миновал, не должны ввести вас в заблуждение.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-следует принять во внимание и другие источники помощи: друзей, семью, священника</w:t>
      </w:r>
    </w:p>
    <w:p w:rsidR="00E24E21" w:rsidRPr="008D3313" w:rsidRDefault="00E24E21" w:rsidP="00366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-убедите обратиться к специалистам   </w:t>
      </w:r>
    </w:p>
    <w:p w:rsidR="00E24E21" w:rsidRPr="008D3313" w:rsidRDefault="00E24E21">
      <w:pPr>
        <w:rPr>
          <w:rFonts w:ascii="Times New Roman" w:hAnsi="Times New Roman" w:cs="Times New Roman"/>
          <w:sz w:val="28"/>
          <w:szCs w:val="28"/>
        </w:rPr>
      </w:pPr>
    </w:p>
    <w:p w:rsidR="00E24E21" w:rsidRPr="008D3313" w:rsidRDefault="00E24E21" w:rsidP="003668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3313">
        <w:rPr>
          <w:rFonts w:ascii="Times New Roman" w:hAnsi="Times New Roman" w:cs="Times New Roman"/>
          <w:b/>
          <w:color w:val="FF0000"/>
          <w:sz w:val="28"/>
          <w:szCs w:val="28"/>
        </w:rPr>
        <w:t>Присмотритесь и выслушайте ребенка!</w:t>
      </w:r>
    </w:p>
    <w:p w:rsidR="00E24E21" w:rsidRPr="008D3313" w:rsidRDefault="00E24E21" w:rsidP="003668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3313">
        <w:rPr>
          <w:rFonts w:ascii="Times New Roman" w:hAnsi="Times New Roman" w:cs="Times New Roman"/>
          <w:b/>
          <w:color w:val="FF0000"/>
          <w:sz w:val="28"/>
          <w:szCs w:val="28"/>
        </w:rPr>
        <w:t>Покажите ему, что жизнь прекрасна!</w:t>
      </w:r>
    </w:p>
    <w:p w:rsidR="00E24E21" w:rsidRPr="008D3313" w:rsidRDefault="00E24E21" w:rsidP="003668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3313">
        <w:rPr>
          <w:rFonts w:ascii="Times New Roman" w:hAnsi="Times New Roman" w:cs="Times New Roman"/>
          <w:b/>
          <w:color w:val="FF0000"/>
          <w:sz w:val="28"/>
          <w:szCs w:val="28"/>
        </w:rPr>
        <w:t>Помните, что из каждой тяжелой ситуации есть пути выхода</w:t>
      </w:r>
      <w:r w:rsidRPr="008D3313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09146C" w:rsidRPr="008D3313" w:rsidRDefault="0009146C" w:rsidP="003668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9146C" w:rsidRPr="008D3313" w:rsidRDefault="0009146C" w:rsidP="00366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46C" w:rsidRPr="008D3313" w:rsidRDefault="008D6BA3" w:rsidP="00366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4388091"/>
            <wp:effectExtent l="19050" t="0" r="9525" b="0"/>
            <wp:docPr id="3" name="Рисунок 2" descr="4778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816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8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6C" w:rsidRDefault="0009146C" w:rsidP="00366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BA3" w:rsidRDefault="008D6BA3" w:rsidP="00366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BA3" w:rsidRDefault="008D6BA3" w:rsidP="00366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BA3" w:rsidRDefault="008D6BA3" w:rsidP="00366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BA3" w:rsidRDefault="008D6BA3" w:rsidP="00366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46C" w:rsidRPr="008D6BA3" w:rsidRDefault="0009146C" w:rsidP="000914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6BA3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Информационный материал для педагогов.</w:t>
      </w:r>
    </w:p>
    <w:p w:rsidR="0009146C" w:rsidRPr="008D3313" w:rsidRDefault="0009146C" w:rsidP="00091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b/>
          <w:sz w:val="28"/>
          <w:szCs w:val="28"/>
        </w:rPr>
        <w:t>Распознание фактов суицидального риска</w:t>
      </w:r>
      <w:r w:rsidRPr="008D3313">
        <w:rPr>
          <w:rFonts w:ascii="Times New Roman" w:hAnsi="Times New Roman" w:cs="Times New Roman"/>
          <w:sz w:val="28"/>
          <w:szCs w:val="28"/>
        </w:rPr>
        <w:t>.</w:t>
      </w:r>
    </w:p>
    <w:p w:rsidR="0009146C" w:rsidRPr="008D3313" w:rsidRDefault="0009146C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Многие будут правы, если скажут: такие дети нуждаются в помощи специалистов. Нагружать неискушенного педагога работой с </w:t>
      </w:r>
      <w:proofErr w:type="spellStart"/>
      <w:r w:rsidRPr="008D3313">
        <w:rPr>
          <w:rFonts w:ascii="Times New Roman" w:hAnsi="Times New Roman" w:cs="Times New Roman"/>
          <w:sz w:val="28"/>
          <w:szCs w:val="28"/>
        </w:rPr>
        <w:t>суицидентами</w:t>
      </w:r>
      <w:proofErr w:type="spellEnd"/>
      <w:r w:rsidRPr="008D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 xml:space="preserve">начит поставить его в сложную ситуацию: помочь нужно, но нет необходимых знаний. </w:t>
      </w:r>
    </w:p>
    <w:p w:rsidR="0009146C" w:rsidRPr="008D3313" w:rsidRDefault="0009146C" w:rsidP="0098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Начнем с того, что отведем педагогу свою роль в работе с такими подростками. Эту роль можно обозначить так: </w:t>
      </w:r>
      <w:r w:rsidRPr="008D3313">
        <w:rPr>
          <w:rFonts w:ascii="Times New Roman" w:hAnsi="Times New Roman" w:cs="Times New Roman"/>
          <w:b/>
          <w:sz w:val="28"/>
          <w:szCs w:val="28"/>
        </w:rPr>
        <w:t xml:space="preserve">помощь в своевременном выявлении таких детей и первичная профилактика. </w:t>
      </w:r>
      <w:r w:rsidRPr="008D3313">
        <w:rPr>
          <w:rFonts w:ascii="Times New Roman" w:hAnsi="Times New Roman" w:cs="Times New Roman"/>
          <w:sz w:val="28"/>
          <w:szCs w:val="28"/>
        </w:rPr>
        <w:t>Педагог, часто общаясь с детьми, может увидеть</w:t>
      </w:r>
      <w:r w:rsidR="00162439" w:rsidRPr="008D3313">
        <w:rPr>
          <w:rFonts w:ascii="Times New Roman" w:hAnsi="Times New Roman" w:cs="Times New Roman"/>
          <w:sz w:val="28"/>
          <w:szCs w:val="28"/>
        </w:rPr>
        <w:t xml:space="preserve"> признаки проблемного состояния: напряжение, апатию, агрессивность и т.д. Педагог может обратить внимание педагога-психолога, врача, родителей, администрацию школы и другие службы. Может сама предложить беседу, посоветует обратиться к специалистам. Даже такая помощь приносит свои плоды. Очень важно вложить в такую работу искреннего сочувствия и душевного тепла.</w:t>
      </w:r>
    </w:p>
    <w:p w:rsidR="00162439" w:rsidRPr="008D3313" w:rsidRDefault="00162439" w:rsidP="00982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Если человек задумал суицидный поступок, то обычно об этом нетрудно догадатьс</w:t>
      </w:r>
      <w:r w:rsidR="00186885" w:rsidRPr="008D3313">
        <w:rPr>
          <w:rFonts w:ascii="Times New Roman" w:hAnsi="Times New Roman" w:cs="Times New Roman"/>
          <w:sz w:val="28"/>
          <w:szCs w:val="28"/>
        </w:rPr>
        <w:t>я по ряду характерных признаков, которые педагог может заметить первым.</w:t>
      </w:r>
      <w:r w:rsidRPr="008D3313">
        <w:rPr>
          <w:rFonts w:ascii="Times New Roman" w:hAnsi="Times New Roman" w:cs="Times New Roman"/>
          <w:sz w:val="28"/>
          <w:szCs w:val="28"/>
        </w:rPr>
        <w:t xml:space="preserve"> Какие это признаки?</w:t>
      </w:r>
    </w:p>
    <w:p w:rsidR="006F38D4" w:rsidRPr="008D3313" w:rsidRDefault="006F38D4" w:rsidP="0098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  <w:u w:val="single"/>
        </w:rPr>
        <w:t>- словесные</w:t>
      </w:r>
      <w:r w:rsidRPr="008D3313">
        <w:rPr>
          <w:rFonts w:ascii="Times New Roman" w:hAnsi="Times New Roman" w:cs="Times New Roman"/>
          <w:sz w:val="28"/>
          <w:szCs w:val="28"/>
        </w:rPr>
        <w:t xml:space="preserve"> – частые разговоры о своем душевном состоянии, прямо и явно говорит о своих намерениях («Я не могу так больше жить»  и другие), косвенно намекает о своем намерении («Тебе больше не придется обо мне волноваться»), много шутить на тему самоубийства, проявлять нездоровую заинтересованность вопросами смерти.</w:t>
      </w:r>
    </w:p>
    <w:p w:rsidR="006F38D4" w:rsidRPr="008D3313" w:rsidRDefault="006F38D4" w:rsidP="006F3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- </w:t>
      </w:r>
      <w:r w:rsidRPr="008D3313">
        <w:rPr>
          <w:rFonts w:ascii="Times New Roman" w:hAnsi="Times New Roman" w:cs="Times New Roman"/>
          <w:sz w:val="28"/>
          <w:szCs w:val="28"/>
          <w:u w:val="single"/>
        </w:rPr>
        <w:t>поведенческие признаки</w:t>
      </w:r>
      <w:r w:rsidRPr="008D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>аздает другим вещи, имеющие большую личную ценность; мирится с давними врагами; демонстрирует перемены в поведении – становится неряшливым, пропускает занятия, не выполняет домашнее задание, избегает общения со всеми, проявляет раздражительность, угрюмость; находится в подавленном настроении, замкнут, безразличен ко всему; ощущает попеременно то внезапную эйфорию, то приступы отчаяния.</w:t>
      </w:r>
    </w:p>
    <w:p w:rsidR="006F38D4" w:rsidRPr="008D3313" w:rsidRDefault="006F38D4" w:rsidP="006F3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  <w:u w:val="single"/>
        </w:rPr>
        <w:t>- ситуационные признаки</w:t>
      </w:r>
      <w:r w:rsidRPr="008D3313">
        <w:rPr>
          <w:rFonts w:ascii="Times New Roman" w:hAnsi="Times New Roman" w:cs="Times New Roman"/>
          <w:sz w:val="28"/>
          <w:szCs w:val="28"/>
        </w:rPr>
        <w:t xml:space="preserve"> – человек может решиться на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самоубийство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 xml:space="preserve"> если он социально изолирован (не имеет друзей), чувствует себя отверженным, живет в нестабильном окружении (кризис в семье, в отношениях родителей, алкоголизм или семейная проблема); ощущает себя жертвой насилия – физического, сексуального или эмоционального; перенес тяжелую потерю (смерть близких, развод родителей); слишком критично настроен по отношению к себе.</w:t>
      </w:r>
    </w:p>
    <w:p w:rsidR="006F38D4" w:rsidRPr="008D3313" w:rsidRDefault="006F38D4" w:rsidP="006F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Алгоритм действий при выявлении суицидального поведения.</w:t>
      </w:r>
    </w:p>
    <w:p w:rsidR="00186885" w:rsidRPr="008D3313" w:rsidRDefault="00186885" w:rsidP="00186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</w:t>
      </w:r>
      <w:r w:rsidR="0008700C" w:rsidRPr="008D3313">
        <w:rPr>
          <w:rFonts w:ascii="Times New Roman" w:hAnsi="Times New Roman" w:cs="Times New Roman"/>
          <w:sz w:val="28"/>
          <w:szCs w:val="28"/>
        </w:rPr>
        <w:t xml:space="preserve"> </w:t>
      </w:r>
      <w:r w:rsidRPr="008D3313">
        <w:rPr>
          <w:rFonts w:ascii="Times New Roman" w:hAnsi="Times New Roman" w:cs="Times New Roman"/>
          <w:sz w:val="28"/>
          <w:szCs w:val="28"/>
        </w:rPr>
        <w:t xml:space="preserve">наблюдая за изменениями в  поведении ребенка (агрессивность, гнев, нервозность, замкнутость и т.д.), относитесь к этому с терпением, никогда не показывайте своего удивления и не действуйте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186885" w:rsidRPr="008D3313" w:rsidRDefault="00186885" w:rsidP="00186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если ребенок хочет поговорить, найдите время выслушать его, попытайтесь сами вызвать на разговор</w:t>
      </w:r>
      <w:r w:rsidR="0008700C" w:rsidRPr="008D3313">
        <w:rPr>
          <w:rFonts w:ascii="Times New Roman" w:hAnsi="Times New Roman" w:cs="Times New Roman"/>
          <w:sz w:val="28"/>
          <w:szCs w:val="28"/>
        </w:rPr>
        <w:t xml:space="preserve"> и расположить его к себе</w:t>
      </w:r>
    </w:p>
    <w:p w:rsidR="0008700C" w:rsidRPr="008D3313" w:rsidRDefault="0008700C" w:rsidP="00186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при разговоре слушайте не только ушами, но и глазами, и сердцем</w:t>
      </w:r>
    </w:p>
    <w:p w:rsidR="0008700C" w:rsidRPr="008D3313" w:rsidRDefault="0008700C" w:rsidP="00186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оцените серьезность  намерений и чувств ребенка</w:t>
      </w:r>
      <w:r w:rsidR="00982D10" w:rsidRPr="008D3313">
        <w:rPr>
          <w:rFonts w:ascii="Times New Roman" w:hAnsi="Times New Roman" w:cs="Times New Roman"/>
          <w:sz w:val="28"/>
          <w:szCs w:val="28"/>
        </w:rPr>
        <w:t>,</w:t>
      </w:r>
      <w:r w:rsidRPr="008D3313">
        <w:rPr>
          <w:rFonts w:ascii="Times New Roman" w:hAnsi="Times New Roman" w:cs="Times New Roman"/>
          <w:sz w:val="28"/>
          <w:szCs w:val="28"/>
        </w:rPr>
        <w:t xml:space="preserve"> глубину эмоционального кризиса</w:t>
      </w:r>
    </w:p>
    <w:p w:rsidR="0008700C" w:rsidRPr="008D3313" w:rsidRDefault="0008700C" w:rsidP="00186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- не пренебрегайте ничем из сказанного. Ребенок может и </w:t>
      </w:r>
      <w:proofErr w:type="gramStart"/>
      <w:r w:rsidRPr="008D3313">
        <w:rPr>
          <w:rFonts w:ascii="Times New Roman" w:hAnsi="Times New Roman" w:cs="Times New Roman"/>
          <w:sz w:val="28"/>
          <w:szCs w:val="28"/>
        </w:rPr>
        <w:t>не давать волю</w:t>
      </w:r>
      <w:proofErr w:type="gramEnd"/>
      <w:r w:rsidRPr="008D3313">
        <w:rPr>
          <w:rFonts w:ascii="Times New Roman" w:hAnsi="Times New Roman" w:cs="Times New Roman"/>
          <w:sz w:val="28"/>
          <w:szCs w:val="28"/>
        </w:rPr>
        <w:t xml:space="preserve"> чувствам, скрывая свои проблемы, но в то же время находиться в состоянии глубокой депрессии</w:t>
      </w:r>
    </w:p>
    <w:p w:rsidR="0008700C" w:rsidRPr="008D3313" w:rsidRDefault="0008700C" w:rsidP="00186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lastRenderedPageBreak/>
        <w:t xml:space="preserve">- не бойтесь прямо спросить, не думает ли ребенок о самоубийстве. Опыт показывает, что такой вопрос редко приносит вред. Часто ребенок бывает рад возможности открыто высказать свои проблемы. </w:t>
      </w:r>
    </w:p>
    <w:p w:rsidR="00162439" w:rsidRPr="008D3313" w:rsidRDefault="00414408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воздержитесь от осуждения, агрессивности по отношению к ребенку, но одновременно воздерживайтесь от чрезмерного сочувствия, жалости к нему</w:t>
      </w:r>
    </w:p>
    <w:p w:rsidR="00414408" w:rsidRPr="008D3313" w:rsidRDefault="00414408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даже после успешного разговора не оставляйте ребенка в одиночестве. Держите его в поле зрения, поддерживайте.  Человеку в состоянии душевного кризиса</w:t>
      </w:r>
      <w:r w:rsidR="00B81523" w:rsidRPr="008D3313">
        <w:rPr>
          <w:rFonts w:ascii="Times New Roman" w:hAnsi="Times New Roman" w:cs="Times New Roman"/>
          <w:sz w:val="28"/>
          <w:szCs w:val="28"/>
        </w:rPr>
        <w:t xml:space="preserve"> нужны строгие утвердительные указания</w:t>
      </w:r>
    </w:p>
    <w:p w:rsidR="00B81523" w:rsidRPr="008D3313" w:rsidRDefault="00B81523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принять во внимание другие источники помощи: друзей, семью, священника и т.д.</w:t>
      </w:r>
    </w:p>
    <w:p w:rsidR="00ED18D9" w:rsidRPr="008D3313" w:rsidRDefault="00B81523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- попытайтесь </w:t>
      </w:r>
      <w:r w:rsidR="00ED18D9" w:rsidRPr="008D3313">
        <w:rPr>
          <w:rFonts w:ascii="Times New Roman" w:hAnsi="Times New Roman" w:cs="Times New Roman"/>
          <w:sz w:val="28"/>
          <w:szCs w:val="28"/>
        </w:rPr>
        <w:t>убедить подростка обратиться к специалистам (психологу, психотерапевту, психиатру, врачу)</w:t>
      </w:r>
    </w:p>
    <w:p w:rsidR="00ED18D9" w:rsidRPr="008D3313" w:rsidRDefault="00ED18D9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- в противном случае обратитесь к ним сами, чтобы вместе разработать стратегию помощи</w:t>
      </w:r>
    </w:p>
    <w:p w:rsidR="00924A4B" w:rsidRPr="008D3313" w:rsidRDefault="008D6BA3" w:rsidP="0009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D10" w:rsidRPr="008D3313">
        <w:rPr>
          <w:rFonts w:ascii="Times New Roman" w:hAnsi="Times New Roman" w:cs="Times New Roman"/>
          <w:sz w:val="28"/>
          <w:szCs w:val="28"/>
        </w:rPr>
        <w:t xml:space="preserve">       П</w:t>
      </w:r>
      <w:r w:rsidR="00ED18D9" w:rsidRPr="008D3313">
        <w:rPr>
          <w:rFonts w:ascii="Times New Roman" w:hAnsi="Times New Roman" w:cs="Times New Roman"/>
          <w:sz w:val="28"/>
          <w:szCs w:val="28"/>
        </w:rPr>
        <w:t>оскольку причиной суицидального поведения являются нарушения межличностных отношений в школе, то педагог должен</w:t>
      </w:r>
      <w:r w:rsidR="00924A4B" w:rsidRPr="008D3313">
        <w:rPr>
          <w:rFonts w:ascii="Times New Roman" w:hAnsi="Times New Roman" w:cs="Times New Roman"/>
          <w:sz w:val="28"/>
          <w:szCs w:val="28"/>
        </w:rPr>
        <w:t>:</w:t>
      </w:r>
    </w:p>
    <w:p w:rsidR="00924A4B" w:rsidRPr="008D3313" w:rsidRDefault="00924A4B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*</w:t>
      </w:r>
      <w:r w:rsidR="00ED18D9" w:rsidRPr="008D3313">
        <w:rPr>
          <w:rFonts w:ascii="Times New Roman" w:hAnsi="Times New Roman" w:cs="Times New Roman"/>
          <w:sz w:val="28"/>
          <w:szCs w:val="28"/>
        </w:rPr>
        <w:t xml:space="preserve"> принять меры </w:t>
      </w:r>
      <w:r w:rsidRPr="008D3313">
        <w:rPr>
          <w:rFonts w:ascii="Times New Roman" w:hAnsi="Times New Roman" w:cs="Times New Roman"/>
          <w:sz w:val="28"/>
          <w:szCs w:val="28"/>
        </w:rPr>
        <w:t>по формированию классных коллективов</w:t>
      </w:r>
    </w:p>
    <w:p w:rsidR="00924A4B" w:rsidRPr="008D3313" w:rsidRDefault="00924A4B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* нормализации стиля общения</w:t>
      </w:r>
    </w:p>
    <w:p w:rsidR="00924A4B" w:rsidRPr="008D3313" w:rsidRDefault="00924A4B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* оптимизации учебной деятельности</w:t>
      </w:r>
    </w:p>
    <w:p w:rsidR="00924A4B" w:rsidRPr="008D3313" w:rsidRDefault="00924A4B" w:rsidP="0009146C">
      <w:pPr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* вовлечение учащихся в социально-значимые виды деятельности</w:t>
      </w:r>
    </w:p>
    <w:p w:rsidR="00ED18D9" w:rsidRPr="008D3313" w:rsidRDefault="00924A4B" w:rsidP="0098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>* формированию установок у учащихся на самореализацию в социально-одобряемых сферах жизнедеятельности (культуре, спорте, науке и т.д.)</w:t>
      </w:r>
    </w:p>
    <w:p w:rsidR="00B377AF" w:rsidRDefault="00982D10" w:rsidP="008D6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3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24A4B" w:rsidRPr="008D3313">
        <w:rPr>
          <w:rFonts w:ascii="Times New Roman" w:hAnsi="Times New Roman" w:cs="Times New Roman"/>
          <w:sz w:val="28"/>
          <w:szCs w:val="28"/>
        </w:rPr>
        <w:t xml:space="preserve">Для профилактики суицидального поведения педагогу необходимо вселять в детей уверенность, внушать им оптимизм и надежду, проявлять сочувствие и понимание, осуществлять </w:t>
      </w:r>
      <w:proofErr w:type="gramStart"/>
      <w:r w:rsidR="00924A4B" w:rsidRPr="008D33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4A4B" w:rsidRPr="008D3313">
        <w:rPr>
          <w:rFonts w:ascii="Times New Roman" w:hAnsi="Times New Roman" w:cs="Times New Roman"/>
          <w:sz w:val="28"/>
          <w:szCs w:val="28"/>
        </w:rPr>
        <w:t xml:space="preserve"> поведением ребят, анализировать их отношение друг с другом</w:t>
      </w:r>
      <w:r w:rsidRPr="008D3313">
        <w:rPr>
          <w:rFonts w:ascii="Times New Roman" w:hAnsi="Times New Roman" w:cs="Times New Roman"/>
          <w:sz w:val="28"/>
          <w:szCs w:val="28"/>
        </w:rPr>
        <w:t xml:space="preserve">. </w:t>
      </w:r>
      <w:r w:rsidR="008D6BA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18D9" w:rsidRPr="008D6BA3" w:rsidRDefault="00ED18D9" w:rsidP="00916C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BA3">
        <w:rPr>
          <w:rFonts w:ascii="Times New Roman" w:hAnsi="Times New Roman" w:cs="Times New Roman"/>
          <w:b/>
          <w:color w:val="FF0000"/>
          <w:sz w:val="28"/>
          <w:szCs w:val="28"/>
        </w:rPr>
        <w:t>Присмотритесь и выслушайте ребенка!</w:t>
      </w:r>
    </w:p>
    <w:p w:rsidR="00916CAE" w:rsidRDefault="00ED18D9" w:rsidP="00916CA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BA3">
        <w:rPr>
          <w:rFonts w:ascii="Times New Roman" w:hAnsi="Times New Roman" w:cs="Times New Roman"/>
          <w:b/>
          <w:color w:val="FF0000"/>
          <w:sz w:val="28"/>
          <w:szCs w:val="28"/>
        </w:rPr>
        <w:t>Покажите ему, что жить прекрасно!</w:t>
      </w:r>
      <w:bookmarkStart w:id="0" w:name="_GoBack"/>
      <w:bookmarkEnd w:id="0"/>
      <w:r w:rsidR="00916C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18D9" w:rsidRDefault="00ED18D9" w:rsidP="00916CA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6BA3">
        <w:rPr>
          <w:rFonts w:ascii="Times New Roman" w:hAnsi="Times New Roman" w:cs="Times New Roman"/>
          <w:b/>
          <w:color w:val="FF0000"/>
          <w:sz w:val="28"/>
          <w:szCs w:val="28"/>
        </w:rPr>
        <w:t>Помните, что из каждой тяжелой ситуации есть пути выхода!</w:t>
      </w:r>
    </w:p>
    <w:p w:rsidR="008D6BA3" w:rsidRPr="008D6BA3" w:rsidRDefault="00916CAE" w:rsidP="00982D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52900" cy="2180411"/>
            <wp:effectExtent l="19050" t="0" r="0" b="0"/>
            <wp:docPr id="6" name="Рисунок 5" descr="Pritcha-Vse-v-tvoih-ru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tcha-Vse-v-tvoih-ruka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682" cy="218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BA3" w:rsidRPr="008D6BA3" w:rsidSect="008D6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717"/>
    <w:rsid w:val="0008700C"/>
    <w:rsid w:val="0009146C"/>
    <w:rsid w:val="00162439"/>
    <w:rsid w:val="00186885"/>
    <w:rsid w:val="00256324"/>
    <w:rsid w:val="00344B63"/>
    <w:rsid w:val="003668A6"/>
    <w:rsid w:val="003C4367"/>
    <w:rsid w:val="00414408"/>
    <w:rsid w:val="004B34FA"/>
    <w:rsid w:val="0051342C"/>
    <w:rsid w:val="006F38D4"/>
    <w:rsid w:val="008D3313"/>
    <w:rsid w:val="008D6BA3"/>
    <w:rsid w:val="00916CAE"/>
    <w:rsid w:val="00924A4B"/>
    <w:rsid w:val="00934680"/>
    <w:rsid w:val="00982D10"/>
    <w:rsid w:val="00B377AF"/>
    <w:rsid w:val="00B81523"/>
    <w:rsid w:val="00BB3176"/>
    <w:rsid w:val="00BF6824"/>
    <w:rsid w:val="00C901A1"/>
    <w:rsid w:val="00E24E21"/>
    <w:rsid w:val="00E36082"/>
    <w:rsid w:val="00ED18D9"/>
    <w:rsid w:val="00EE4D6C"/>
    <w:rsid w:val="00F4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ABF9-6A9A-47AA-9309-AC0BED24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2017-12-07T05:10:00Z</dcterms:created>
  <dcterms:modified xsi:type="dcterms:W3CDTF">2018-01-25T09:58:00Z</dcterms:modified>
</cp:coreProperties>
</file>