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DE" w:rsidRPr="00443A29" w:rsidRDefault="002433DE" w:rsidP="0044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28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00"/>
        <w:gridCol w:w="2640"/>
        <w:gridCol w:w="3520"/>
        <w:gridCol w:w="3520"/>
        <w:gridCol w:w="2860"/>
        <w:gridCol w:w="1540"/>
      </w:tblGrid>
      <w:tr w:rsidR="002433DE" w:rsidRPr="00443A29" w:rsidTr="00AA694B">
        <w:tc>
          <w:tcPr>
            <w:tcW w:w="2200" w:type="dxa"/>
          </w:tcPr>
          <w:p w:rsidR="002433DE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. предмет</w:t>
            </w:r>
          </w:p>
          <w:p w:rsidR="002433DE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</w:t>
            </w:r>
          </w:p>
        </w:tc>
        <w:tc>
          <w:tcPr>
            <w:tcW w:w="2640" w:type="dxa"/>
          </w:tcPr>
          <w:p w:rsidR="002433DE" w:rsidRPr="00443A29" w:rsidRDefault="002433DE" w:rsidP="00095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Режим учебных /дополнительных занятий</w:t>
            </w:r>
          </w:p>
        </w:tc>
        <w:tc>
          <w:tcPr>
            <w:tcW w:w="3520" w:type="dxa"/>
          </w:tcPr>
          <w:p w:rsidR="002433DE" w:rsidRPr="00443A29" w:rsidRDefault="002433DE" w:rsidP="00095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Научно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ическое 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</w:t>
            </w:r>
          </w:p>
        </w:tc>
        <w:tc>
          <w:tcPr>
            <w:tcW w:w="3520" w:type="dxa"/>
          </w:tcPr>
          <w:p w:rsidR="002433DE" w:rsidRPr="00443A29" w:rsidRDefault="002433DE" w:rsidP="00095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Обеспечение дидактическими материалами</w:t>
            </w:r>
          </w:p>
        </w:tc>
        <w:tc>
          <w:tcPr>
            <w:tcW w:w="2860" w:type="dxa"/>
          </w:tcPr>
          <w:p w:rsidR="002433DE" w:rsidRDefault="002433DE" w:rsidP="00095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  <w:p w:rsidR="002433DE" w:rsidRPr="00443A29" w:rsidRDefault="002433DE" w:rsidP="00095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(другое учебное оборудование)</w:t>
            </w:r>
          </w:p>
        </w:tc>
        <w:tc>
          <w:tcPr>
            <w:tcW w:w="1540" w:type="dxa"/>
          </w:tcPr>
          <w:p w:rsidR="002433DE" w:rsidRPr="00443A29" w:rsidRDefault="002433DE" w:rsidP="00095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омпьютерн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техника</w:t>
            </w:r>
          </w:p>
        </w:tc>
      </w:tr>
      <w:tr w:rsidR="002433DE" w:rsidRPr="00443A29" w:rsidTr="00AA694B">
        <w:trPr>
          <w:trHeight w:val="268"/>
        </w:trPr>
        <w:tc>
          <w:tcPr>
            <w:tcW w:w="2200" w:type="dxa"/>
          </w:tcPr>
          <w:p w:rsidR="002433DE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110-111</w:t>
            </w:r>
          </w:p>
          <w:p w:rsidR="00984F24" w:rsidRDefault="00984F24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2433DE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3DE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3DE" w:rsidRPr="00443A29" w:rsidRDefault="00647F91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  Сергей Владимирович</w:t>
            </w:r>
          </w:p>
        </w:tc>
        <w:tc>
          <w:tcPr>
            <w:tcW w:w="2640" w:type="dxa"/>
          </w:tcPr>
          <w:p w:rsidR="002433DE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занятия:</w:t>
            </w:r>
          </w:p>
          <w:p w:rsidR="002433DE" w:rsidRDefault="00647F91" w:rsidP="00656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12.20  - 14.4</w:t>
            </w:r>
            <w:r w:rsidR="00656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561CC" w:rsidRDefault="00647F91" w:rsidP="00656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Вт.8.30  - 13.5</w:t>
            </w:r>
            <w:r w:rsidR="00656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47F91" w:rsidRDefault="00647F91" w:rsidP="00656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8.30  - 13.50</w:t>
            </w:r>
          </w:p>
          <w:p w:rsidR="006561CC" w:rsidRDefault="00647F91" w:rsidP="00656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 8.30  - 13.50</w:t>
            </w:r>
          </w:p>
          <w:p w:rsidR="006561CC" w:rsidRDefault="006561CC" w:rsidP="00656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91" w:rsidRDefault="00647F91" w:rsidP="00656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занятия:</w:t>
            </w:r>
          </w:p>
          <w:p w:rsidR="00647F91" w:rsidRDefault="00647F91" w:rsidP="00656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вторник 14.00 -14.40</w:t>
            </w:r>
          </w:p>
          <w:p w:rsidR="00005BB0" w:rsidRDefault="00005BB0" w:rsidP="00656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B0" w:rsidRPr="00443A29" w:rsidRDefault="00005BB0" w:rsidP="00656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Т.А. Жданова. Технология обработки конструкционных материалов и элементы машиноведения. 5 класс. Поурочные планы по учебнику В.Д. Симоненко «Технология»./ Т.А. Жданова. – Волгоград: Учитель - АСТ, 2003.</w:t>
            </w:r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Ю.П. Засядько. Технология. 5 класс (мальчики). Поурочные планы по учебнику под редакцией В.Д. Симоненко./ Ю.П. Засядько. – Волгоград: Учитель, 2006. – 157с.</w:t>
            </w:r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Ю.П. Засядько. Технология. 6 класс (вариант для мальчиков). Поурочные планы по учебнику «Технология. 6 класс»  под редакцией В.Д. Симоненко./ Ю.П. Засядько. – Волгоград: Учитель - АСТ, 2004. – 96с.</w:t>
            </w:r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Ю.П. Засядько. Технология. 6 класс (мальчики). Поурочные планы по учебнику под редакцией В.Д. Симоненко./ Ю.П. Засядько. – Волгоград: Учитель, 2006. – 126с.</w:t>
            </w:r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Ю.П. Засядько. Технология. 7 класс (мальчиков). Поурочные планы по учебнику под редакцией В.Д. Симоненко./ Ю.П. Засядько. – Волгоград: Учитель, 2006. – 136с.</w:t>
            </w:r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Ю.П. Засядько. Технология. 7 класс (вариант для мальчиков). Поурочные планы по учебнику «Технология. 7 класс»  под редакцией В.Д. Симоненко./ Ю.П. Засядько. – Волгоград: Учитель - АСТ, 2004. – 96с.</w:t>
            </w:r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М.В. Цыганов, Ю.М. Цыганова. Черчение. 7 класс. Поурочные планы по учебнику А.Д. </w:t>
            </w:r>
            <w:proofErr w:type="spellStart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Ботвинникова</w:t>
            </w:r>
            <w:proofErr w:type="spellEnd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и др./ М.В. Цыганов, Ю.М. Цыганова. – Волгоград: Учитель – АСТ, 2004. – 112с.</w:t>
            </w:r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Ю.П. Засядько. Технология. 8 класс (вариант для мальчиков). Поурочные планы по учебнику В.Д. Симоненко./ Ю.П. Засядько. – Волгоград: Учитель - АСТ, 2003. – 96с.</w:t>
            </w:r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М.В. Цыганов, Ю.М. Цыганова. Черчение. 8 класс. Поурочные планы по учебнику А.Д. </w:t>
            </w:r>
            <w:proofErr w:type="spellStart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Ботвинникова</w:t>
            </w:r>
            <w:proofErr w:type="spellEnd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и др./ М.В. Цыганов, Ю.М. Цыганова. – Волгоград: Учитель – АСТ, 2004. – 96с.</w:t>
            </w:r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Ю.П. Засядько. Технология. 9 класс (вариант для мальчиков). Поурочные планы по учебнику «Технология. 9 класс» под редакцией В.Д. Симоненко./ Ю.П. Засядько. – Волгоград: Учитель - АСТ, 2003. – 112с.</w:t>
            </w:r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Ю.А. Боровков и др. Технический справочник учителя труда: Пособие для учителей 4-8 </w:t>
            </w:r>
            <w:proofErr w:type="spellStart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./ Ю.А. 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Боровков, С.Ф. </w:t>
            </w:r>
            <w:proofErr w:type="spellStart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Легорнев</w:t>
            </w:r>
            <w:proofErr w:type="spellEnd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, Б.А. </w:t>
            </w:r>
            <w:proofErr w:type="spellStart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Черепашенец</w:t>
            </w:r>
            <w:proofErr w:type="spellEnd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. и доп. – М.: Просвещение, 1980. – 223с., ил.</w:t>
            </w:r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Ю.Л. </w:t>
            </w:r>
            <w:proofErr w:type="spellStart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. Технология трудовое обучение 1-4, 5-11 классы/ Ю.Л. </w:t>
            </w:r>
            <w:proofErr w:type="spellStart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, В.Д Симоненко. – Москва: Просвещение, 2008. – 240с.</w:t>
            </w:r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Ю.А. Боровых. Технология 5-9 классы. Художественная обработка изделий </w:t>
            </w:r>
            <w:proofErr w:type="spellStart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древисины</w:t>
            </w:r>
            <w:proofErr w:type="spellEnd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. Резьба по дереву./ Ю.А. Боровых.- Волгоград: Учитель, 2009. – 187с.</w:t>
            </w:r>
          </w:p>
          <w:p w:rsidR="002433DE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С.В. Титов. Черчение. 9 класс: Поурочные планы по учебнику И.А. Ройтмана, Я.В. Владимирова. / Авт.-сост. С.В. Титов. – Волгоград: Учитель, 2005. – 190с.</w:t>
            </w:r>
          </w:p>
          <w:p w:rsidR="002864A2" w:rsidRDefault="002864A2" w:rsidP="0028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рабочие программы.5-8 классы: учебно-методическое пособие/сост. Е.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М.: Дрофа, 2015. </w:t>
            </w:r>
          </w:p>
          <w:p w:rsidR="002864A2" w:rsidRPr="00443A29" w:rsidRDefault="002864A2" w:rsidP="0028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сайт </w:t>
            </w:r>
            <w:hyperlink r:id="rId5" w:history="1">
              <w:r w:rsidRPr="00443A29">
                <w:rPr>
                  <w:rStyle w:val="a6"/>
                  <w:rFonts w:ascii="Times New Roman" w:hAnsi="Times New Roman"/>
                  <w:sz w:val="24"/>
                  <w:szCs w:val="24"/>
                </w:rPr>
                <w:t>http://school15</w:t>
              </w:r>
            </w:hyperlink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дневник </w:t>
            </w:r>
            <w:hyperlink r:id="rId6" w:history="1">
              <w:r w:rsidRPr="00443A29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443A29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43A29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dnevnik</w:t>
              </w:r>
              <w:proofErr w:type="spellEnd"/>
              <w:r w:rsidRPr="00443A29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43A29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Единая коллекция  цифровых образовательных ресурсов   http://school-    </w:t>
            </w:r>
            <w:proofErr w:type="spellStart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collection.edu.ru</w:t>
            </w:r>
            <w:proofErr w:type="spellEnd"/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центр информационно-образовательных ресурсов </w:t>
            </w:r>
            <w:hyperlink r:id="rId7" w:history="1">
              <w:r w:rsidRPr="00443A29">
                <w:rPr>
                  <w:rStyle w:val="a6"/>
                  <w:rFonts w:ascii="Times New Roman" w:hAnsi="Times New Roman"/>
                  <w:sz w:val="24"/>
                  <w:szCs w:val="24"/>
                </w:rPr>
                <w:t>http://eor.edu.ru</w:t>
              </w:r>
            </w:hyperlink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по технологии  /</w:t>
            </w:r>
            <w:proofErr w:type="spellStart"/>
            <w:r w:rsidR="00AC6C90">
              <w:fldChar w:fldCharType="begin"/>
            </w:r>
            <w:r w:rsidR="00B07824">
              <w:instrText>HYPERLINK "http://old.tech.rosolymp.ru"</w:instrText>
            </w:r>
            <w:r w:rsidR="00AC6C90">
              <w:fldChar w:fldCharType="separate"/>
            </w:r>
            <w:r w:rsidRPr="00443A29">
              <w:rPr>
                <w:rStyle w:val="a6"/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443A29">
              <w:rPr>
                <w:rStyle w:val="a6"/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443A29">
              <w:rPr>
                <w:rStyle w:val="a6"/>
                <w:rFonts w:ascii="Times New Roman" w:hAnsi="Times New Roman"/>
                <w:sz w:val="24"/>
                <w:szCs w:val="24"/>
              </w:rPr>
              <w:t>old.tech.rosolymp.ru</w:t>
            </w:r>
            <w:proofErr w:type="spellEnd"/>
            <w:r w:rsidR="00AC6C90">
              <w:fldChar w:fldCharType="end"/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проектов на уроках технологии - Готовим реферат и проект...   </w:t>
            </w:r>
            <w:hyperlink r:id="rId8" w:history="1">
              <w:r w:rsidRPr="00443A29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443A29">
                <w:rPr>
                  <w:rStyle w:val="a6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443A29">
                <w:rPr>
                  <w:rStyle w:val="a6"/>
                  <w:rFonts w:ascii="Times New Roman" w:hAnsi="Times New Roman"/>
                  <w:sz w:val="24"/>
                  <w:szCs w:val="24"/>
                </w:rPr>
                <w:t>tehno-pro.ucoz.ru</w:t>
              </w:r>
              <w:proofErr w:type="spellEnd"/>
            </w:hyperlink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20" w:type="dxa"/>
          </w:tcPr>
          <w:p w:rsidR="00005BB0" w:rsidRDefault="00005BB0" w:rsidP="0000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Технология. Технический труд.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учебник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учреждений/ под ред.В.М. Казакевича,</w:t>
            </w:r>
            <w:r w:rsidR="00546EA9">
              <w:rPr>
                <w:rFonts w:ascii="Times New Roman" w:hAnsi="Times New Roman" w:cs="Times New Roman"/>
                <w:sz w:val="24"/>
                <w:szCs w:val="24"/>
              </w:rPr>
              <w:t xml:space="preserve"> Г.А. Молевой. - М.: Дрофа,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05BB0" w:rsidRDefault="00005BB0" w:rsidP="0000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Технология. Технический труд. 6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учебник/ под ред.В.М. Казакевича, Г.А. Молевой. - М.: Дрофа, 2016. </w:t>
            </w:r>
          </w:p>
          <w:p w:rsidR="002433DE" w:rsidRDefault="00005BB0" w:rsidP="00443A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Технология: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33DE"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433DE" w:rsidRPr="00443A29">
              <w:rPr>
                <w:rFonts w:ascii="Times New Roman" w:hAnsi="Times New Roman" w:cs="Times New Roman"/>
                <w:sz w:val="24"/>
                <w:szCs w:val="24"/>
              </w:rPr>
              <w:t>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вариант для мальчиков/ </w:t>
            </w:r>
            <w:r w:rsidR="00BF15D4">
              <w:rPr>
                <w:rFonts w:ascii="Times New Roman" w:hAnsi="Times New Roman" w:cs="Times New Roman"/>
                <w:sz w:val="24"/>
                <w:szCs w:val="24"/>
              </w:rPr>
              <w:t xml:space="preserve"> В.Д.  Симо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ненко, А.Т.Тищенко, П.С. Симоненко. – М.: Просвещение</w:t>
            </w:r>
            <w:r w:rsidR="00546EA9">
              <w:rPr>
                <w:rFonts w:ascii="Times New Roman" w:hAnsi="Times New Roman" w:cs="Times New Roman"/>
                <w:sz w:val="24"/>
                <w:szCs w:val="24"/>
              </w:rPr>
              <w:t>, 2008</w:t>
            </w:r>
            <w:r w:rsidR="002433DE"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E3219" w:rsidRDefault="002E3219" w:rsidP="00005BB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Учебник  для учащихся  8 класса общеобразовательных учреждений./ Под ред.  В.Д.  Симоненко – М.: </w:t>
            </w:r>
            <w:proofErr w:type="spellStart"/>
            <w:r w:rsidR="00546EA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546EA9">
              <w:rPr>
                <w:rFonts w:ascii="Times New Roman" w:hAnsi="Times New Roman" w:cs="Times New Roman"/>
                <w:sz w:val="24"/>
                <w:szCs w:val="24"/>
              </w:rPr>
              <w:t>, 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0D61" w:rsidRDefault="002E3219" w:rsidP="002E321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4028D" w:rsidRPr="00476E97" w:rsidRDefault="00E371E0" w:rsidP="002E321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Плакаты</w:t>
            </w:r>
            <w:r w:rsidR="0054028D" w:rsidRPr="00476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E371E0" w:rsidRDefault="00E371E0" w:rsidP="002E321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пилении древесины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строгании древесины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фрезеровании и шлифовании 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изделий из древесины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рубке металла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термической обработке металла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электромонтажных работах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Рабочему месту - образцовый порядок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и правила безопасной работы с электромонтажными инструментами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Соединение деталей в изделиях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Соединение деталей машин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Детали машин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механических передач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Механические передачи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Технический рисунок и чертеж призматической детали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Изготовление призматической детали из древесины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Изготовление детали круглого сечения из древесины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Изготовление валика на токарном станке по обработке древесины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Соединение на гвоздях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Получение прямоугольного одинарного шипового соединения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Изготовление детали прямоугольной формы из листового металла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Токарно-винторезный станок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Настольный горизонтально-фрезерный станок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Кинематическая схема  настольного горизонтально-фрезерного станка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Стол и консоль горизонтально-фрезерного станка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Электродвигатель асинхронный трехфазный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Монтаж электрической цепи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Применение электромагнита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Электротехнические изделия: ламповые патроны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Электротехнические изделия: выключатели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Осветительная сеть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Электронагревательные приборы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Элементы электрической цепи и их условные обозначения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Оконцевание проводов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Изготовление катушки электромагнита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Монтаж электропроводки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Сборка электрического звонка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Бачок смывной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Головка вентильная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Смесители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Защелки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Замок врезной</w:t>
            </w:r>
          </w:p>
          <w:p w:rsid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Петли</w:t>
            </w:r>
          </w:p>
          <w:p w:rsidR="00DC22FF" w:rsidRPr="00476E97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Технологические карты на </w:t>
            </w:r>
            <w:r w:rsidRPr="00476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изготовление </w:t>
            </w:r>
            <w:r w:rsidR="00DC22FF" w:rsidRPr="00476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деталей, изделий.</w:t>
            </w:r>
          </w:p>
          <w:p w:rsidR="00E371E0" w:rsidRPr="00476E97" w:rsidRDefault="00DC22FF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100" w:rsidRPr="00476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Самостоятельные работы:</w:t>
            </w:r>
          </w:p>
          <w:p w:rsidR="00546EA9" w:rsidRDefault="00546EA9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«Внешние свойства древесины».</w:t>
            </w:r>
          </w:p>
          <w:p w:rsidR="00546EA9" w:rsidRDefault="00546EA9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«Рабочее место для обработки древесины»</w:t>
            </w:r>
          </w:p>
          <w:p w:rsidR="003E3CA9" w:rsidRDefault="00546EA9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«Разработка технологической карты изготовления</w:t>
            </w:r>
            <w:r w:rsidR="003E3CA9">
              <w:rPr>
                <w:rFonts w:ascii="Times New Roman" w:hAnsi="Times New Roman" w:cs="Times New Roman"/>
                <w:sz w:val="24"/>
                <w:szCs w:val="24"/>
              </w:rPr>
              <w:t xml:space="preserve"> разделочной доски»</w:t>
            </w:r>
          </w:p>
          <w:p w:rsidR="003E3CA9" w:rsidRDefault="003E3CA9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«Свойства металлов и сплавов»</w:t>
            </w:r>
          </w:p>
          <w:p w:rsidR="00630100" w:rsidRDefault="003E3CA9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«Ручная обработка металлов и сплавов»</w:t>
            </w:r>
            <w:r w:rsidR="00546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CA9" w:rsidRDefault="009958EC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«Условные обозначения элементов электрической цепи»</w:t>
            </w:r>
          </w:p>
          <w:p w:rsidR="009958EC" w:rsidRDefault="009958EC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«Анализ технических устройств, имеющих одинаковую основную функцию»</w:t>
            </w:r>
          </w:p>
          <w:p w:rsidR="009958EC" w:rsidRDefault="009958EC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«Разработка конструкторской документации»</w:t>
            </w:r>
          </w:p>
          <w:p w:rsidR="009958EC" w:rsidRDefault="009958EC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сборочного чертежа»</w:t>
            </w:r>
          </w:p>
          <w:p w:rsidR="009958EC" w:rsidRDefault="009958EC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«Устройство токарного станка для точения древесины»</w:t>
            </w:r>
          </w:p>
          <w:p w:rsidR="009958EC" w:rsidRDefault="009958EC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«Декоративно-прикладная обработка древесины»</w:t>
            </w:r>
          </w:p>
          <w:p w:rsidR="009958EC" w:rsidRDefault="00845E9D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«Виды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свойства и применение пластмасс»</w:t>
            </w:r>
          </w:p>
          <w:p w:rsidR="00845E9D" w:rsidRDefault="00845E9D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«Разработка технологической документации»</w:t>
            </w:r>
          </w:p>
          <w:p w:rsidR="00845E9D" w:rsidRDefault="00845E9D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«Устройство токарно-винторезного станка»</w:t>
            </w:r>
          </w:p>
          <w:p w:rsidR="001821E7" w:rsidRDefault="001821E7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«Виды и назначение токарных резцов»</w:t>
            </w:r>
          </w:p>
          <w:p w:rsidR="001821E7" w:rsidRDefault="001821E7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«Устройство фрезерного станка»</w:t>
            </w:r>
          </w:p>
          <w:p w:rsidR="001821E7" w:rsidRDefault="001821E7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«Художественная обработка металлов»</w:t>
            </w:r>
          </w:p>
          <w:p w:rsidR="001821E7" w:rsidRDefault="001821E7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Анализ бюджета семьи»</w:t>
            </w:r>
          </w:p>
          <w:p w:rsidR="001821E7" w:rsidRDefault="001821E7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096C">
              <w:rPr>
                <w:rFonts w:ascii="Times New Roman" w:hAnsi="Times New Roman"/>
                <w:sz w:val="24"/>
                <w:szCs w:val="24"/>
              </w:rPr>
              <w:t>Оснащение рабочего места для ремонта и отделки помещений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21E7" w:rsidRDefault="001821E7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1096C">
              <w:rPr>
                <w:rFonts w:ascii="Times New Roman" w:hAnsi="Times New Roman"/>
                <w:sz w:val="24"/>
                <w:szCs w:val="24"/>
              </w:rPr>
              <w:t>Применение  условных графических обозначений электрических цепей для чтения и составления электрических схем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76E97" w:rsidRPr="00E371E0" w:rsidRDefault="00476E97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1096C">
              <w:rPr>
                <w:rFonts w:ascii="Times New Roman" w:hAnsi="Times New Roman"/>
                <w:sz w:val="24"/>
                <w:szCs w:val="24"/>
              </w:rPr>
              <w:t>Влияние электротехнических и электронных приборов на окружающую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среду</w:t>
            </w:r>
            <w:r w:rsidRPr="0041096C">
              <w:rPr>
                <w:rFonts w:ascii="Times New Roman" w:hAnsi="Times New Roman"/>
                <w:sz w:val="24"/>
                <w:szCs w:val="24"/>
              </w:rPr>
              <w:t xml:space="preserve"> и здоровье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  <w:p w:rsidR="00E371E0" w:rsidRPr="00E371E0" w:rsidRDefault="00E371E0" w:rsidP="002E321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AC0" w:rsidRPr="00E371E0" w:rsidRDefault="00250AC0" w:rsidP="002E321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28D" w:rsidRDefault="0054028D" w:rsidP="002E321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19" w:rsidRDefault="002E3219" w:rsidP="00005BB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19" w:rsidRPr="00443A29" w:rsidRDefault="002E3219" w:rsidP="00005BB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5BB0" w:rsidRPr="00443A29" w:rsidRDefault="00005BB0" w:rsidP="00005BB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5BB0" w:rsidRPr="00443A29" w:rsidRDefault="00005BB0" w:rsidP="00443A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33DE" w:rsidRPr="00443A29" w:rsidRDefault="002433DE" w:rsidP="002E3219">
            <w:pPr>
              <w:spacing w:after="0" w:line="240" w:lineRule="auto"/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921C0B" w:rsidRDefault="002864A2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F15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433DE" w:rsidRPr="00443A29">
              <w:rPr>
                <w:rFonts w:ascii="Times New Roman" w:hAnsi="Times New Roman" w:cs="Times New Roman"/>
                <w:sz w:val="24"/>
                <w:szCs w:val="24"/>
              </w:rPr>
              <w:t>омбинированны</w:t>
            </w:r>
            <w:r w:rsidR="002433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E3219">
              <w:rPr>
                <w:rFonts w:ascii="Times New Roman" w:hAnsi="Times New Roman" w:cs="Times New Roman"/>
                <w:sz w:val="24"/>
                <w:szCs w:val="24"/>
              </w:rPr>
              <w:t xml:space="preserve"> верстак</w:t>
            </w:r>
            <w:r w:rsidR="002433DE"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для обработки      древесины и метала</w:t>
            </w:r>
            <w:r w:rsidR="00921C0B">
              <w:rPr>
                <w:rFonts w:ascii="Times New Roman" w:hAnsi="Times New Roman" w:cs="Times New Roman"/>
                <w:sz w:val="24"/>
                <w:szCs w:val="24"/>
              </w:rPr>
              <w:t xml:space="preserve"> – 16 </w:t>
            </w:r>
            <w:proofErr w:type="spellStart"/>
            <w:proofErr w:type="gramStart"/>
            <w:r w:rsidR="00921C0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921C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33DE" w:rsidRDefault="00921C0B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3DE"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заточной станок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433DE"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3DE" w:rsidRDefault="00921C0B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33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E3219">
              <w:rPr>
                <w:rFonts w:ascii="Times New Roman" w:hAnsi="Times New Roman" w:cs="Times New Roman"/>
                <w:sz w:val="24"/>
                <w:szCs w:val="24"/>
              </w:rPr>
              <w:t>убанок  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3DE" w:rsidRPr="00443A2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33DE" w:rsidRDefault="002433DE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E3219">
              <w:rPr>
                <w:rFonts w:ascii="Times New Roman" w:hAnsi="Times New Roman" w:cs="Times New Roman"/>
                <w:sz w:val="24"/>
                <w:szCs w:val="24"/>
              </w:rPr>
              <w:t>ожовка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по дереву</w:t>
            </w:r>
            <w:r w:rsidR="00921C0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921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921C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3DE" w:rsidRDefault="002433DE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ейсмус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12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1C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33DE" w:rsidRDefault="002433DE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E3219">
              <w:rPr>
                <w:rFonts w:ascii="Times New Roman" w:hAnsi="Times New Roman" w:cs="Times New Roman"/>
                <w:sz w:val="24"/>
                <w:szCs w:val="24"/>
              </w:rPr>
              <w:t>иянка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1C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1C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1C0B" w:rsidRDefault="002433DE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убило слесарное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21C0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r w:rsidR="00921C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33DE" w:rsidRDefault="002433DE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219">
              <w:rPr>
                <w:rFonts w:ascii="Times New Roman" w:hAnsi="Times New Roman" w:cs="Times New Roman"/>
                <w:sz w:val="24"/>
                <w:szCs w:val="24"/>
              </w:rPr>
              <w:t>напильник</w:t>
            </w:r>
            <w:r w:rsidR="00921C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C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33DE" w:rsidRDefault="002433DE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ожницы  по металлу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1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r w:rsidR="00921C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33DE" w:rsidRDefault="002433DE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E3219">
              <w:rPr>
                <w:rFonts w:ascii="Times New Roman" w:hAnsi="Times New Roman" w:cs="Times New Roman"/>
                <w:sz w:val="24"/>
                <w:szCs w:val="24"/>
              </w:rPr>
              <w:t>олоток  слесарный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15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1C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33DE" w:rsidRDefault="002433DE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E3219">
              <w:rPr>
                <w:rFonts w:ascii="Times New Roman" w:hAnsi="Times New Roman" w:cs="Times New Roman"/>
                <w:sz w:val="24"/>
                <w:szCs w:val="24"/>
              </w:rPr>
              <w:t>ожовка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по металлу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21C0B">
              <w:rPr>
                <w:rFonts w:ascii="Times New Roman" w:hAnsi="Times New Roman" w:cs="Times New Roman"/>
                <w:sz w:val="24"/>
                <w:szCs w:val="24"/>
              </w:rPr>
              <w:t>10 шт.;</w:t>
            </w:r>
          </w:p>
          <w:p w:rsidR="00CF43AE" w:rsidRDefault="002433DE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окарно-винторезный станок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  <w:r w:rsidR="00921C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3DE" w:rsidRDefault="00CF43AE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станок токарный по дереву СТД 120-М – 3 шт.;  </w:t>
            </w:r>
            <w:r w:rsidR="002433D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433DE"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резерный станок </w:t>
            </w:r>
            <w:r w:rsidR="002433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33DE" w:rsidRPr="00443A29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  <w:r w:rsidR="00921C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1C0B" w:rsidRDefault="00921C0B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шлифовальный станок – 1 шт.;</w:t>
            </w:r>
          </w:p>
          <w:p w:rsidR="00921C0B" w:rsidRDefault="00921C0B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лобзиковый станок -1 шт.;</w:t>
            </w:r>
          </w:p>
          <w:p w:rsidR="00921C0B" w:rsidRDefault="00921C0B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резьбонарезной набор -1 шт.;</w:t>
            </w:r>
          </w:p>
          <w:p w:rsidR="002E3219" w:rsidRDefault="002E3219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лобзик ручной -5 шт.;</w:t>
            </w:r>
          </w:p>
          <w:p w:rsidR="002E3219" w:rsidRDefault="002E3219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угольник слесарный –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шт.;</w:t>
            </w:r>
          </w:p>
          <w:p w:rsidR="002E3219" w:rsidRDefault="002E3219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малка – 1 шт.;</w:t>
            </w:r>
          </w:p>
          <w:p w:rsidR="002E3219" w:rsidRDefault="002E3219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шт.;</w:t>
            </w:r>
          </w:p>
          <w:p w:rsidR="002E3219" w:rsidRDefault="002E3219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чертилка -15 шт.;</w:t>
            </w:r>
          </w:p>
          <w:p w:rsidR="002E3219" w:rsidRDefault="00CF43AE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стамеска –- 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мм,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мм, 10мм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12 мм.- 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шт.;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3AE" w:rsidRDefault="00CF43AE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плоскогубцы – 3 шт.;</w:t>
            </w:r>
          </w:p>
          <w:p w:rsidR="00CF43AE" w:rsidRDefault="00CF43AE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круглогубцы – 1 шт.;</w:t>
            </w:r>
          </w:p>
          <w:p w:rsidR="00CF43AE" w:rsidRDefault="00CF43AE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правильная плита – 1шт.;</w:t>
            </w:r>
          </w:p>
          <w:p w:rsidR="00CF43AE" w:rsidRDefault="00CF43AE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штангенциркуль - 10 шт.;</w:t>
            </w:r>
          </w:p>
          <w:p w:rsidR="0054028D" w:rsidRDefault="0054028D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электровыжигатель – 1 шт.;</w:t>
            </w:r>
          </w:p>
          <w:p w:rsidR="0054028D" w:rsidRDefault="00201656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аккумуляторная дрель (шуруповерт) -  1 шт.</w:t>
            </w:r>
            <w:r w:rsidR="005435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355F" w:rsidRDefault="0054355F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 защитные – 15 шт.;</w:t>
            </w:r>
          </w:p>
          <w:p w:rsidR="0054355F" w:rsidRDefault="0054355F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струбцина – 3 шт.;</w:t>
            </w:r>
          </w:p>
          <w:p w:rsidR="00180D61" w:rsidRDefault="00180D61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печь муфельная – 1 шт.;</w:t>
            </w:r>
          </w:p>
          <w:p w:rsidR="00180D61" w:rsidRDefault="00E371E0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7E5CCC">
              <w:rPr>
                <w:rFonts w:ascii="Times New Roman" w:hAnsi="Times New Roman" w:cs="Times New Roman"/>
                <w:sz w:val="24"/>
                <w:szCs w:val="24"/>
              </w:rPr>
              <w:t>ангенциркуль демонстрационный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шт;</w:t>
            </w:r>
          </w:p>
          <w:p w:rsidR="007E5CCC" w:rsidRDefault="007E5CCC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поворотное – 1шт. </w:t>
            </w:r>
          </w:p>
          <w:p w:rsidR="00CF43AE" w:rsidRDefault="00CF43AE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3AE" w:rsidRDefault="00CF43AE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3AE" w:rsidRDefault="00CF43AE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C0B" w:rsidRPr="00443A29" w:rsidRDefault="00921C0B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433DE" w:rsidRDefault="00CF43A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Компьютер;</w:t>
            </w:r>
            <w:r w:rsidR="002433DE"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43AE" w:rsidRPr="00CF43AE" w:rsidRDefault="00CF43A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5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</w:tr>
    </w:tbl>
    <w:p w:rsidR="002433DE" w:rsidRPr="00443A29" w:rsidRDefault="002433DE" w:rsidP="00443A29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sectPr w:rsidR="002433DE" w:rsidRPr="00443A29" w:rsidSect="003C329C">
      <w:pgSz w:w="16838" w:h="11906" w:orient="landscape"/>
      <w:pgMar w:top="284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C1E"/>
    <w:multiLevelType w:val="hybridMultilevel"/>
    <w:tmpl w:val="E1CA8BB8"/>
    <w:lvl w:ilvl="0" w:tplc="82B82B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D04B0A"/>
    <w:multiLevelType w:val="hybridMultilevel"/>
    <w:tmpl w:val="D788F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C11F3A"/>
    <w:multiLevelType w:val="hybridMultilevel"/>
    <w:tmpl w:val="67D853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22767"/>
    <w:multiLevelType w:val="hybridMultilevel"/>
    <w:tmpl w:val="9886D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C27C50"/>
    <w:multiLevelType w:val="hybridMultilevel"/>
    <w:tmpl w:val="CB447B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831CB1"/>
    <w:multiLevelType w:val="hybridMultilevel"/>
    <w:tmpl w:val="F65A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40F7DEC"/>
    <w:multiLevelType w:val="hybridMultilevel"/>
    <w:tmpl w:val="2F52E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50861AD"/>
    <w:multiLevelType w:val="hybridMultilevel"/>
    <w:tmpl w:val="73C4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B931E3"/>
    <w:multiLevelType w:val="hybridMultilevel"/>
    <w:tmpl w:val="B93CD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F4D24AB"/>
    <w:multiLevelType w:val="hybridMultilevel"/>
    <w:tmpl w:val="883E4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49E1487"/>
    <w:multiLevelType w:val="hybridMultilevel"/>
    <w:tmpl w:val="F5462620"/>
    <w:lvl w:ilvl="0" w:tplc="FA10C91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5961B2"/>
    <w:multiLevelType w:val="hybridMultilevel"/>
    <w:tmpl w:val="7082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F30C2C"/>
    <w:multiLevelType w:val="hybridMultilevel"/>
    <w:tmpl w:val="E3DC0A14"/>
    <w:lvl w:ilvl="0" w:tplc="8F402B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2"/>
  </w:num>
  <w:num w:numId="5">
    <w:abstractNumId w:val="11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C329C"/>
    <w:rsid w:val="00002091"/>
    <w:rsid w:val="00005BB0"/>
    <w:rsid w:val="000137B9"/>
    <w:rsid w:val="00085CA8"/>
    <w:rsid w:val="000959E8"/>
    <w:rsid w:val="001032BA"/>
    <w:rsid w:val="00122E2B"/>
    <w:rsid w:val="00150E2C"/>
    <w:rsid w:val="00180D61"/>
    <w:rsid w:val="001821E7"/>
    <w:rsid w:val="001D5834"/>
    <w:rsid w:val="00201656"/>
    <w:rsid w:val="00221CED"/>
    <w:rsid w:val="002433DE"/>
    <w:rsid w:val="00250AC0"/>
    <w:rsid w:val="00252A43"/>
    <w:rsid w:val="00271482"/>
    <w:rsid w:val="002864A2"/>
    <w:rsid w:val="002B3201"/>
    <w:rsid w:val="002C4555"/>
    <w:rsid w:val="002E3219"/>
    <w:rsid w:val="00312209"/>
    <w:rsid w:val="0031336A"/>
    <w:rsid w:val="00371E58"/>
    <w:rsid w:val="003A4241"/>
    <w:rsid w:val="003C329C"/>
    <w:rsid w:val="003D0633"/>
    <w:rsid w:val="003E3CA9"/>
    <w:rsid w:val="003F54BC"/>
    <w:rsid w:val="003F71EA"/>
    <w:rsid w:val="0043417E"/>
    <w:rsid w:val="00443A29"/>
    <w:rsid w:val="00473275"/>
    <w:rsid w:val="00476E97"/>
    <w:rsid w:val="004E46A4"/>
    <w:rsid w:val="0054028D"/>
    <w:rsid w:val="0054355F"/>
    <w:rsid w:val="00546EA9"/>
    <w:rsid w:val="00552DE3"/>
    <w:rsid w:val="005617DF"/>
    <w:rsid w:val="00575686"/>
    <w:rsid w:val="005D4CCD"/>
    <w:rsid w:val="00605945"/>
    <w:rsid w:val="00630100"/>
    <w:rsid w:val="0063739A"/>
    <w:rsid w:val="00647F91"/>
    <w:rsid w:val="006561CC"/>
    <w:rsid w:val="006C4322"/>
    <w:rsid w:val="00715F33"/>
    <w:rsid w:val="00724CA4"/>
    <w:rsid w:val="00754E58"/>
    <w:rsid w:val="007C6E6F"/>
    <w:rsid w:val="007E5CCC"/>
    <w:rsid w:val="007F1B3D"/>
    <w:rsid w:val="00801BB3"/>
    <w:rsid w:val="00845E9D"/>
    <w:rsid w:val="00904AFA"/>
    <w:rsid w:val="00921C0B"/>
    <w:rsid w:val="009418D7"/>
    <w:rsid w:val="00984F24"/>
    <w:rsid w:val="009958EC"/>
    <w:rsid w:val="009B34CF"/>
    <w:rsid w:val="00A1501E"/>
    <w:rsid w:val="00A348E9"/>
    <w:rsid w:val="00AA694B"/>
    <w:rsid w:val="00AC6C90"/>
    <w:rsid w:val="00AF1FD5"/>
    <w:rsid w:val="00B07824"/>
    <w:rsid w:val="00B17DB1"/>
    <w:rsid w:val="00B308B4"/>
    <w:rsid w:val="00B3592C"/>
    <w:rsid w:val="00BC7D01"/>
    <w:rsid w:val="00BF15D4"/>
    <w:rsid w:val="00C14632"/>
    <w:rsid w:val="00C56E02"/>
    <w:rsid w:val="00C61449"/>
    <w:rsid w:val="00CC2E83"/>
    <w:rsid w:val="00CC689D"/>
    <w:rsid w:val="00CE5C2D"/>
    <w:rsid w:val="00CF43AE"/>
    <w:rsid w:val="00CF7F48"/>
    <w:rsid w:val="00D763FB"/>
    <w:rsid w:val="00DC22FF"/>
    <w:rsid w:val="00DE39AA"/>
    <w:rsid w:val="00E06758"/>
    <w:rsid w:val="00E26FF8"/>
    <w:rsid w:val="00E371E0"/>
    <w:rsid w:val="00E52B6A"/>
    <w:rsid w:val="00E73195"/>
    <w:rsid w:val="00EE1C99"/>
    <w:rsid w:val="00F506A8"/>
    <w:rsid w:val="00F62FEA"/>
    <w:rsid w:val="00F93480"/>
    <w:rsid w:val="00FF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3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329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71482"/>
    <w:pPr>
      <w:ind w:left="720"/>
    </w:pPr>
    <w:rPr>
      <w:rFonts w:eastAsia="Times New Roman"/>
      <w:lang w:eastAsia="ru-RU"/>
    </w:rPr>
  </w:style>
  <w:style w:type="paragraph" w:styleId="a5">
    <w:name w:val="No Spacing"/>
    <w:uiPriority w:val="99"/>
    <w:qFormat/>
    <w:rsid w:val="00CC2E83"/>
    <w:rPr>
      <w:rFonts w:cs="Calibri"/>
    </w:rPr>
  </w:style>
  <w:style w:type="character" w:styleId="a6">
    <w:name w:val="Hyperlink"/>
    <w:basedOn w:val="a0"/>
    <w:uiPriority w:val="99"/>
    <w:rsid w:val="00B3592C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C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hno-pro.uco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or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nevnik.ru" TargetMode="External"/><Relationship Id="rId5" Type="http://schemas.openxmlformats.org/officeDocument/2006/relationships/hyperlink" Target="http://school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Учитель</cp:lastModifiedBy>
  <cp:revision>7</cp:revision>
  <cp:lastPrinted>2017-02-06T03:29:00Z</cp:lastPrinted>
  <dcterms:created xsi:type="dcterms:W3CDTF">2017-02-17T10:53:00Z</dcterms:created>
  <dcterms:modified xsi:type="dcterms:W3CDTF">2024-03-12T06:41:00Z</dcterms:modified>
</cp:coreProperties>
</file>