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94" w:rsidRPr="00891CF0" w:rsidRDefault="00473B94" w:rsidP="00473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РП внеурочной деятельности «Школьный хор» 4-6 класс</w:t>
      </w:r>
      <w:bookmarkStart w:id="0" w:name="_GoBack"/>
      <w:bookmarkEnd w:id="0"/>
    </w:p>
    <w:p w:rsidR="00473B94" w:rsidRDefault="00473B94" w:rsidP="00473B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Рабочая программа по курсу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55A">
        <w:rPr>
          <w:rFonts w:ascii="Times New Roman" w:hAnsi="Times New Roman" w:cs="Times New Roman"/>
          <w:b/>
          <w:sz w:val="28"/>
          <w:szCs w:val="28"/>
        </w:rPr>
        <w:t>«Школьный хор»</w:t>
      </w:r>
      <w:r w:rsidRPr="00891CF0">
        <w:rPr>
          <w:rFonts w:ascii="Times New Roman" w:hAnsi="Times New Roman" w:cs="Times New Roman"/>
          <w:sz w:val="28"/>
          <w:szCs w:val="28"/>
        </w:rPr>
        <w:t xml:space="preserve">  для </w:t>
      </w:r>
      <w:r>
        <w:rPr>
          <w:rFonts w:ascii="Times New Roman" w:hAnsi="Times New Roman" w:cs="Times New Roman"/>
          <w:sz w:val="28"/>
          <w:szCs w:val="28"/>
        </w:rPr>
        <w:t xml:space="preserve">4 – 6 </w:t>
      </w:r>
      <w:r w:rsidRPr="00891CF0">
        <w:rPr>
          <w:rFonts w:ascii="Times New Roman" w:hAnsi="Times New Roman" w:cs="Times New Roman"/>
          <w:sz w:val="28"/>
          <w:szCs w:val="28"/>
        </w:rPr>
        <w:t xml:space="preserve"> классов составлена на основе: </w:t>
      </w:r>
    </w:p>
    <w:p w:rsidR="00473B94" w:rsidRPr="00F841E1" w:rsidRDefault="00473B94" w:rsidP="00473B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1E1">
        <w:rPr>
          <w:rFonts w:ascii="Times New Roman" w:hAnsi="Times New Roman" w:cs="Times New Roman"/>
          <w:sz w:val="28"/>
          <w:szCs w:val="28"/>
        </w:rPr>
        <w:t>Федеральным законом от 29.12.2012 г. № 273-ФЗ «Закон об образовании в Российской Федерации;</w:t>
      </w:r>
    </w:p>
    <w:p w:rsidR="00473B94" w:rsidRPr="00F841E1" w:rsidRDefault="00473B94" w:rsidP="00473B9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841E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государственным образовательным стандартом начального общего образования, утвержденным </w:t>
      </w:r>
      <w:r w:rsidRPr="00F841E1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6 октября 2009 г. № 373 "Об утверждении и введении в действие федерального государственного образовательного стандарта начального общего образования" (</w:t>
      </w:r>
      <w:r w:rsidRPr="00F841E1">
        <w:rPr>
          <w:rFonts w:ascii="Times New Roman" w:hAnsi="Times New Roman" w:cs="Times New Roman"/>
          <w:bCs/>
          <w:sz w:val="28"/>
          <w:szCs w:val="28"/>
        </w:rPr>
        <w:t>С изменениями и дополнениями от:</w:t>
      </w:r>
      <w:r w:rsidRPr="00F841E1">
        <w:rPr>
          <w:rFonts w:ascii="Times New Roman" w:hAnsi="Times New Roman" w:cs="Times New Roman"/>
          <w:sz w:val="28"/>
          <w:szCs w:val="28"/>
        </w:rPr>
        <w:t xml:space="preserve"> 26 ноября 2010 г., 22 сентября 2011 г., 18 декабря 2012 г., 29 декабря 2014 г., 18 мая, 31 декабря 2015 г.);</w:t>
      </w:r>
      <w:proofErr w:type="gramEnd"/>
    </w:p>
    <w:p w:rsidR="00473B94" w:rsidRPr="00F841E1" w:rsidRDefault="00473B94" w:rsidP="00473B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1E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17.12.2010г. № 1897 (в ред. Приказов </w:t>
      </w:r>
      <w:proofErr w:type="spellStart"/>
      <w:r w:rsidRPr="00F841E1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F841E1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29.12.2014 № 1644, от 31.12.2015 № 1577);</w:t>
      </w:r>
    </w:p>
    <w:p w:rsidR="00473B94" w:rsidRPr="00F841E1" w:rsidRDefault="00473B94" w:rsidP="00473B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1E1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образовательной программой </w:t>
      </w:r>
      <w:r>
        <w:rPr>
          <w:rFonts w:ascii="Times New Roman" w:hAnsi="Times New Roman" w:cs="Times New Roman"/>
          <w:color w:val="000000"/>
          <w:sz w:val="28"/>
          <w:szCs w:val="28"/>
        </w:rPr>
        <w:t>НОО, ООО</w:t>
      </w:r>
      <w:r w:rsidRPr="00F841E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автономного</w:t>
      </w:r>
      <w:r w:rsidRPr="00F841E1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общеобразовательного учреждения «Средняя общеобразовательная школа № 15».</w:t>
      </w:r>
    </w:p>
    <w:p w:rsidR="00473B94" w:rsidRDefault="00473B94" w:rsidP="00473B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3B94" w:rsidRDefault="00473B94" w:rsidP="00473B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Для реализации программы используются следующие учебники, дидактические и методические материалы: </w:t>
      </w:r>
    </w:p>
    <w:p w:rsidR="00473B94" w:rsidRDefault="00473B94" w:rsidP="00473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1CF0">
        <w:rPr>
          <w:rFonts w:ascii="Times New Roman" w:hAnsi="Times New Roman" w:cs="Times New Roman"/>
          <w:sz w:val="28"/>
          <w:szCs w:val="28"/>
        </w:rPr>
        <w:t xml:space="preserve">• программа Т.Н. </w:t>
      </w:r>
      <w:proofErr w:type="spellStart"/>
      <w:r w:rsidRPr="00891CF0">
        <w:rPr>
          <w:rFonts w:ascii="Times New Roman" w:hAnsi="Times New Roman" w:cs="Times New Roman"/>
          <w:sz w:val="28"/>
          <w:szCs w:val="28"/>
        </w:rPr>
        <w:t>Овчинниковой</w:t>
      </w:r>
      <w:proofErr w:type="spellEnd"/>
      <w:r w:rsidRPr="00891CF0">
        <w:rPr>
          <w:rFonts w:ascii="Times New Roman" w:hAnsi="Times New Roman" w:cs="Times New Roman"/>
          <w:sz w:val="28"/>
          <w:szCs w:val="28"/>
        </w:rPr>
        <w:t xml:space="preserve"> «Хор» для внешкольных учреждений и общеобразовательных школ (Москва:</w:t>
      </w:r>
      <w:proofErr w:type="gramEnd"/>
      <w:r w:rsidRPr="00891C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1CF0">
        <w:rPr>
          <w:rFonts w:ascii="Times New Roman" w:hAnsi="Times New Roman" w:cs="Times New Roman"/>
          <w:sz w:val="28"/>
          <w:szCs w:val="28"/>
        </w:rPr>
        <w:t xml:space="preserve">«Просвещение», 1986). </w:t>
      </w:r>
      <w:proofErr w:type="gramEnd"/>
    </w:p>
    <w:p w:rsidR="00473B94" w:rsidRDefault="00473B94" w:rsidP="00473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 • технология В.В. Емельянова «</w:t>
      </w:r>
      <w:proofErr w:type="spellStart"/>
      <w:r w:rsidRPr="00891CF0">
        <w:rPr>
          <w:rFonts w:ascii="Times New Roman" w:hAnsi="Times New Roman" w:cs="Times New Roman"/>
          <w:sz w:val="28"/>
          <w:szCs w:val="28"/>
        </w:rPr>
        <w:t>Фонопедический</w:t>
      </w:r>
      <w:proofErr w:type="spellEnd"/>
      <w:r w:rsidRPr="00891CF0">
        <w:rPr>
          <w:rFonts w:ascii="Times New Roman" w:hAnsi="Times New Roman" w:cs="Times New Roman"/>
          <w:sz w:val="28"/>
          <w:szCs w:val="28"/>
        </w:rPr>
        <w:t xml:space="preserve"> метод развития голоса», основанная на принципах </w:t>
      </w:r>
      <w:proofErr w:type="spellStart"/>
      <w:r w:rsidRPr="00891CF0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891CF0">
        <w:rPr>
          <w:rFonts w:ascii="Times New Roman" w:hAnsi="Times New Roman" w:cs="Times New Roman"/>
          <w:sz w:val="28"/>
          <w:szCs w:val="28"/>
        </w:rPr>
        <w:t xml:space="preserve">». Целью изучения  курса «Музыкальная студия» является оптимальное, индивидуальное, певческое развитие каждого участника хора, формирование его певческой культуры и культуры коллективного </w:t>
      </w:r>
      <w:proofErr w:type="spellStart"/>
      <w:r w:rsidRPr="00891CF0">
        <w:rPr>
          <w:rFonts w:ascii="Times New Roman" w:hAnsi="Times New Roman" w:cs="Times New Roman"/>
          <w:sz w:val="28"/>
          <w:szCs w:val="28"/>
        </w:rPr>
        <w:t>музицировани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91C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3B94" w:rsidRDefault="00473B94" w:rsidP="00473B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3B94" w:rsidRPr="00891CF0" w:rsidRDefault="00473B94" w:rsidP="00473B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CF0">
        <w:rPr>
          <w:rFonts w:ascii="Times New Roman" w:hAnsi="Times New Roman" w:cs="Times New Roman"/>
          <w:b/>
          <w:sz w:val="28"/>
          <w:szCs w:val="28"/>
        </w:rPr>
        <w:t>Описание места программы во внеурочной деятельности.</w:t>
      </w:r>
    </w:p>
    <w:p w:rsidR="00473B94" w:rsidRPr="00F841E1" w:rsidRDefault="00473B94" w:rsidP="00473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>Программа направлена на реализацию духовно-нравственного направления внеурочной деятельности.  Учебный план  предусматривает занятия с уче</w:t>
      </w:r>
      <w:r>
        <w:rPr>
          <w:rFonts w:ascii="Times New Roman" w:hAnsi="Times New Roman" w:cs="Times New Roman"/>
          <w:sz w:val="28"/>
          <w:szCs w:val="28"/>
        </w:rPr>
        <w:t>никами с 4 по 6 класс – 1</w:t>
      </w:r>
      <w:r w:rsidRPr="00891CF0">
        <w:rPr>
          <w:rFonts w:ascii="Times New Roman" w:hAnsi="Times New Roman" w:cs="Times New Roman"/>
          <w:sz w:val="28"/>
          <w:szCs w:val="28"/>
        </w:rPr>
        <w:t>раз в неделю</w:t>
      </w:r>
      <w:r>
        <w:rPr>
          <w:rFonts w:ascii="Times New Roman" w:hAnsi="Times New Roman" w:cs="Times New Roman"/>
          <w:sz w:val="28"/>
          <w:szCs w:val="28"/>
        </w:rPr>
        <w:t xml:space="preserve"> (34 часа в год).</w:t>
      </w:r>
    </w:p>
    <w:p w:rsidR="00473B94" w:rsidRPr="00891CF0" w:rsidRDefault="00473B94" w:rsidP="00473B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CF0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курса.</w:t>
      </w:r>
    </w:p>
    <w:p w:rsidR="00473B94" w:rsidRPr="00B005AF" w:rsidRDefault="00473B94" w:rsidP="00473B94">
      <w:pPr>
        <w:tabs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B005A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005AF">
        <w:rPr>
          <w:rFonts w:ascii="Times New Roman" w:hAnsi="Times New Roman" w:cs="Times New Roman"/>
          <w:sz w:val="28"/>
          <w:szCs w:val="28"/>
        </w:rPr>
        <w:t xml:space="preserve">Младший школьный возраст - старт к развитию личности, во многом  определяющая жизненный дальнейший путь человека, начальной социализации ребенка, приобщения его к миру культуры, общечеловеческих ценностей, становления начальных отношений с ведущими сферами бытия - обществом, природой и с собственным </w:t>
      </w:r>
      <w:r w:rsidRPr="00B005AF">
        <w:rPr>
          <w:rFonts w:ascii="Times New Roman" w:hAnsi="Times New Roman" w:cs="Times New Roman"/>
          <w:sz w:val="28"/>
          <w:szCs w:val="28"/>
        </w:rPr>
        <w:lastRenderedPageBreak/>
        <w:t>внутренним Я. По представлению современных психологов, это этап духовного становления ребенка.</w:t>
      </w:r>
      <w:proofErr w:type="gramEnd"/>
      <w:r w:rsidRPr="00B005AF">
        <w:rPr>
          <w:rFonts w:ascii="Times New Roman" w:hAnsi="Times New Roman" w:cs="Times New Roman"/>
          <w:sz w:val="28"/>
          <w:szCs w:val="28"/>
        </w:rPr>
        <w:t xml:space="preserve"> Именно в возрасте 6-7 лет дети легко воспринимают информацию, и их память долго хранит те знания, которые они получили из окружающего их мира. Именно в этом возрасте в детях можно пробудить и развить те качества, которые </w:t>
      </w:r>
      <w:proofErr w:type="gramStart"/>
      <w:r w:rsidRPr="00B005AF">
        <w:rPr>
          <w:rFonts w:ascii="Times New Roman" w:hAnsi="Times New Roman" w:cs="Times New Roman"/>
          <w:sz w:val="28"/>
          <w:szCs w:val="28"/>
        </w:rPr>
        <w:t>дадут свои плоды</w:t>
      </w:r>
      <w:proofErr w:type="gramEnd"/>
      <w:r w:rsidRPr="00B005AF">
        <w:rPr>
          <w:rFonts w:ascii="Times New Roman" w:hAnsi="Times New Roman" w:cs="Times New Roman"/>
          <w:sz w:val="28"/>
          <w:szCs w:val="28"/>
        </w:rPr>
        <w:t xml:space="preserve"> через несколько лет. </w:t>
      </w:r>
    </w:p>
    <w:p w:rsidR="00473B94" w:rsidRPr="00B005AF" w:rsidRDefault="00473B94" w:rsidP="00473B94">
      <w:pPr>
        <w:tabs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AF">
        <w:rPr>
          <w:rFonts w:ascii="Times New Roman" w:hAnsi="Times New Roman" w:cs="Times New Roman"/>
          <w:sz w:val="28"/>
          <w:szCs w:val="28"/>
        </w:rPr>
        <w:t xml:space="preserve">                  Хоровое пение - одно из главных средств воспитания детей. Являясь активной формой музыкального образования, хоровое пение само является предметом искусства. В процессе хоровых занятий развивается "чувство локтя", общей ответственности за дело. Сопереживание одних и тех же образов, настроений, чувств, заложенных в произведении, усиливает воздействие музыки на каждого. Совместные занятия учащихся с разным уровнем способности в одном музыкальном коллективе играют большую роль как в музыкальном, эстетическом развитии ребёнка, так и в воспитательной работе вообще. </w:t>
      </w:r>
    </w:p>
    <w:p w:rsidR="00473B94" w:rsidRPr="00B005AF" w:rsidRDefault="00473B94" w:rsidP="00473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AF">
        <w:rPr>
          <w:rFonts w:ascii="Times New Roman" w:hAnsi="Times New Roman" w:cs="Times New Roman"/>
          <w:sz w:val="28"/>
          <w:szCs w:val="28"/>
        </w:rPr>
        <w:t xml:space="preserve">                    Актуальность эстетического развития детей по средствам хорового пения имеет ряд очевидных преимуществ, среди других видов деятельности, что объясняется рядом причин: </w:t>
      </w:r>
    </w:p>
    <w:p w:rsidR="00473B94" w:rsidRPr="00B005AF" w:rsidRDefault="00473B94" w:rsidP="00473B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AF">
        <w:rPr>
          <w:rFonts w:ascii="Times New Roman" w:hAnsi="Times New Roman" w:cs="Times New Roman"/>
          <w:sz w:val="28"/>
          <w:szCs w:val="28"/>
        </w:rPr>
        <w:t xml:space="preserve">общедоступность хорового пения (практически каждый ребёнок обладает от природы голосовыми и слуховыми данными, что в сущности своей уже есть достаточное и необходимое условие певческого воспитания); </w:t>
      </w:r>
    </w:p>
    <w:p w:rsidR="00473B94" w:rsidRPr="00B005AF" w:rsidRDefault="00473B94" w:rsidP="00473B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AF">
        <w:rPr>
          <w:rFonts w:ascii="Times New Roman" w:hAnsi="Times New Roman" w:cs="Times New Roman"/>
          <w:sz w:val="28"/>
          <w:szCs w:val="28"/>
        </w:rPr>
        <w:t xml:space="preserve">адекватность хорового пения психолого-возрастным особенностям детей, в частности к активным формам освоения искусства; </w:t>
      </w:r>
    </w:p>
    <w:p w:rsidR="00473B94" w:rsidRPr="00B005AF" w:rsidRDefault="00473B94" w:rsidP="00473B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AF">
        <w:rPr>
          <w:rFonts w:ascii="Times New Roman" w:hAnsi="Times New Roman" w:cs="Times New Roman"/>
          <w:sz w:val="28"/>
          <w:szCs w:val="28"/>
        </w:rPr>
        <w:t>особая доступность хорового искусства для восприятия в силу синтеза слова и музыки.</w:t>
      </w:r>
    </w:p>
    <w:p w:rsidR="00473B94" w:rsidRPr="00B005AF" w:rsidRDefault="00473B94" w:rsidP="00473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AF">
        <w:rPr>
          <w:rFonts w:ascii="Times New Roman" w:hAnsi="Times New Roman" w:cs="Times New Roman"/>
          <w:sz w:val="28"/>
          <w:szCs w:val="28"/>
        </w:rPr>
        <w:t xml:space="preserve">                 Хоровому пению, как коллективной музыкальной деятельности, активно влияющей на развитие музыкальной и общей культуры детей, свойственны следующие положительные особенности: </w:t>
      </w:r>
    </w:p>
    <w:p w:rsidR="00473B94" w:rsidRPr="00B005AF" w:rsidRDefault="00473B94" w:rsidP="00473B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AF">
        <w:rPr>
          <w:rFonts w:ascii="Times New Roman" w:hAnsi="Times New Roman" w:cs="Times New Roman"/>
          <w:sz w:val="28"/>
          <w:szCs w:val="28"/>
        </w:rPr>
        <w:t xml:space="preserve">в коллективной деятельности, ребёнок раскрывается перед руководителем и сверстниками, его легче изучить, обучить и направить; </w:t>
      </w:r>
    </w:p>
    <w:p w:rsidR="00473B94" w:rsidRPr="00B005AF" w:rsidRDefault="00473B94" w:rsidP="00473B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AF">
        <w:rPr>
          <w:rFonts w:ascii="Times New Roman" w:hAnsi="Times New Roman" w:cs="Times New Roman"/>
          <w:sz w:val="28"/>
          <w:szCs w:val="28"/>
        </w:rPr>
        <w:t xml:space="preserve">участие в общем деле формирует у ребёнка умение общаться, объективно оценивать свои действия, помогает осознать имеющиеся недостатки, как музыкальные (качество голоса и слуха, певческие умения и навыки), так и поведенческие; </w:t>
      </w:r>
    </w:p>
    <w:p w:rsidR="00473B94" w:rsidRPr="00B005AF" w:rsidRDefault="00473B94" w:rsidP="00473B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AF">
        <w:rPr>
          <w:rFonts w:ascii="Times New Roman" w:hAnsi="Times New Roman" w:cs="Times New Roman"/>
          <w:sz w:val="28"/>
          <w:szCs w:val="28"/>
        </w:rPr>
        <w:t xml:space="preserve">в процессе коллективного хорового творчества развиваются самостоятельность, инициатива и другие волевые качества, музыкальная деятельность переключает внимание ребёнка на полезное дело, значимое и для него и для остальных участников коллектива; </w:t>
      </w:r>
    </w:p>
    <w:p w:rsidR="00473B94" w:rsidRPr="00B005AF" w:rsidRDefault="00473B94" w:rsidP="00473B9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5AF">
        <w:rPr>
          <w:rFonts w:ascii="Times New Roman" w:hAnsi="Times New Roman" w:cs="Times New Roman"/>
          <w:sz w:val="28"/>
          <w:szCs w:val="28"/>
        </w:rPr>
        <w:lastRenderedPageBreak/>
        <w:t xml:space="preserve">согласуются и объединяются разнообразные музыкально-воспитательные средства, положительно воздействующие на ребёнка, что усиливает позитивные влияния и нейтрализует отрицательные. </w:t>
      </w:r>
    </w:p>
    <w:p w:rsidR="00473B94" w:rsidRDefault="00473B94" w:rsidP="00473B94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73B94" w:rsidRPr="00B005AF" w:rsidRDefault="00473B94" w:rsidP="00473B94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05A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84444" w:rsidRDefault="00184444"/>
    <w:sectPr w:rsidR="00184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1E38"/>
    <w:multiLevelType w:val="hybridMultilevel"/>
    <w:tmpl w:val="110AFD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E04399"/>
    <w:multiLevelType w:val="hybridMultilevel"/>
    <w:tmpl w:val="03262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1B550D"/>
    <w:multiLevelType w:val="hybridMultilevel"/>
    <w:tmpl w:val="1D607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B94"/>
    <w:rsid w:val="00184444"/>
    <w:rsid w:val="002E1A62"/>
    <w:rsid w:val="0047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3B9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473B94"/>
  </w:style>
  <w:style w:type="paragraph" w:styleId="a5">
    <w:name w:val="List Paragraph"/>
    <w:basedOn w:val="a"/>
    <w:uiPriority w:val="34"/>
    <w:qFormat/>
    <w:rsid w:val="00473B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3B9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473B94"/>
  </w:style>
  <w:style w:type="paragraph" w:styleId="a5">
    <w:name w:val="List Paragraph"/>
    <w:basedOn w:val="a"/>
    <w:uiPriority w:val="34"/>
    <w:qFormat/>
    <w:rsid w:val="00473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2022-09-25T09:54:00Z</dcterms:created>
  <dcterms:modified xsi:type="dcterms:W3CDTF">2022-09-25T09:56:00Z</dcterms:modified>
</cp:coreProperties>
</file>