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58" w:rsidRPr="00B40661" w:rsidRDefault="003F6F58" w:rsidP="003F6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661">
        <w:rPr>
          <w:rFonts w:ascii="Times New Roman" w:hAnsi="Times New Roman" w:cs="Times New Roman"/>
          <w:b/>
          <w:sz w:val="28"/>
          <w:szCs w:val="28"/>
          <w:lang w:val="ru-RU"/>
        </w:rPr>
        <w:t>Аннотация к программе предмета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«География» 10-11</w:t>
      </w:r>
      <w:r w:rsidRPr="00B406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класс.</w:t>
      </w:r>
    </w:p>
    <w:p w:rsidR="003F6F58" w:rsidRDefault="003F6F58" w:rsidP="003F6F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F6F58" w:rsidRDefault="003F6F58" w:rsidP="003F6F58">
      <w:pPr>
        <w:spacing w:after="0" w:line="360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3F6F58" w:rsidRDefault="003F6F58" w:rsidP="003F6F58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8A2085" w:rsidRPr="008A2085" w:rsidRDefault="008A2085" w:rsidP="003F6F5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85">
        <w:rPr>
          <w:rFonts w:ascii="Times New Roman" w:hAnsi="Times New Roman" w:cs="Times New Roman"/>
          <w:sz w:val="28"/>
          <w:szCs w:val="28"/>
          <w:lang w:val="ru-RU"/>
        </w:rPr>
        <w:t>Общее число часов, рекомендованных для изучения географии, – 68 часов: по одному часу в неделю в 10 и 11 классах.</w:t>
      </w:r>
    </w:p>
    <w:p w:rsidR="00843998" w:rsidRPr="008A2085" w:rsidRDefault="00843998" w:rsidP="003F6F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43998" w:rsidRPr="008A2085" w:rsidSect="0084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F58"/>
    <w:rsid w:val="003F6F58"/>
    <w:rsid w:val="00843998"/>
    <w:rsid w:val="008A2085"/>
    <w:rsid w:val="00B1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2023-09-19T08:31:00Z</dcterms:created>
  <dcterms:modified xsi:type="dcterms:W3CDTF">2023-09-19T08:26:00Z</dcterms:modified>
</cp:coreProperties>
</file>